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68065" w14:textId="77777777" w:rsidR="008715FD" w:rsidRPr="000F0FB0" w:rsidRDefault="008715FD" w:rsidP="00944239">
      <w:pPr>
        <w:rPr>
          <w:rFonts w:ascii="Arial" w:eastAsia="Times New Roman" w:hAnsi="Arial" w:cs="Arial"/>
          <w:b/>
          <w:color w:val="000000" w:themeColor="text1"/>
          <w:sz w:val="28"/>
          <w:szCs w:val="32"/>
        </w:rPr>
      </w:pPr>
    </w:p>
    <w:p w14:paraId="5C284F46" w14:textId="77777777" w:rsidR="008715FD" w:rsidRPr="000F0FB0" w:rsidRDefault="008715FD" w:rsidP="00944239">
      <w:pPr>
        <w:rPr>
          <w:rFonts w:ascii="Arial" w:eastAsia="Times New Roman" w:hAnsi="Arial" w:cs="Arial"/>
          <w:b/>
          <w:color w:val="000000" w:themeColor="text1"/>
          <w:sz w:val="28"/>
          <w:szCs w:val="32"/>
        </w:rPr>
      </w:pPr>
      <w:r w:rsidRPr="000F0FB0">
        <w:rPr>
          <w:rFonts w:ascii="Arial" w:eastAsia="Times New Roman" w:hAnsi="Arial" w:cs="Arial"/>
          <w:b/>
          <w:color w:val="000000" w:themeColor="text1"/>
          <w:sz w:val="28"/>
          <w:szCs w:val="32"/>
        </w:rPr>
        <w:t>[headline]</w:t>
      </w:r>
    </w:p>
    <w:p w14:paraId="11760D32" w14:textId="77777777" w:rsidR="005B4FF0" w:rsidRPr="000F0FB0" w:rsidRDefault="000D2E87" w:rsidP="00944239">
      <w:pPr>
        <w:rPr>
          <w:rFonts w:ascii="Arial" w:eastAsia="Times New Roman" w:hAnsi="Arial" w:cs="Arial"/>
          <w:b/>
          <w:color w:val="000000" w:themeColor="text1"/>
          <w:sz w:val="28"/>
          <w:szCs w:val="32"/>
        </w:rPr>
      </w:pPr>
      <w:r w:rsidRPr="000F0FB0">
        <w:rPr>
          <w:rFonts w:ascii="Arial" w:eastAsia="Times New Roman" w:hAnsi="Arial" w:cs="Arial"/>
          <w:b/>
          <w:color w:val="000000" w:themeColor="text1"/>
          <w:sz w:val="28"/>
          <w:szCs w:val="32"/>
        </w:rPr>
        <w:t>Five</w:t>
      </w:r>
      <w:r w:rsidR="0046021F" w:rsidRPr="000F0FB0">
        <w:rPr>
          <w:rFonts w:ascii="Arial" w:eastAsia="Times New Roman" w:hAnsi="Arial" w:cs="Arial"/>
          <w:b/>
          <w:color w:val="000000" w:themeColor="text1"/>
          <w:sz w:val="28"/>
          <w:szCs w:val="32"/>
        </w:rPr>
        <w:t xml:space="preserve"> Things You Should Know About </w:t>
      </w:r>
    </w:p>
    <w:p w14:paraId="78E4E5B1" w14:textId="77777777" w:rsidR="009C3358" w:rsidRPr="000F0FB0" w:rsidRDefault="004219EB" w:rsidP="00944239">
      <w:pPr>
        <w:rPr>
          <w:rFonts w:ascii="Arial" w:eastAsia="Times New Roman" w:hAnsi="Arial" w:cs="Arial"/>
          <w:b/>
          <w:color w:val="000000" w:themeColor="text1"/>
          <w:sz w:val="28"/>
          <w:szCs w:val="32"/>
        </w:rPr>
      </w:pPr>
      <w:r w:rsidRPr="000F0FB0">
        <w:rPr>
          <w:rFonts w:ascii="Arial" w:eastAsia="Times New Roman" w:hAnsi="Arial" w:cs="Arial"/>
          <w:b/>
          <w:color w:val="000000" w:themeColor="text1"/>
          <w:sz w:val="28"/>
          <w:szCs w:val="32"/>
        </w:rPr>
        <w:t xml:space="preserve">TV </w:t>
      </w:r>
      <w:r w:rsidR="0046021F" w:rsidRPr="000F0FB0">
        <w:rPr>
          <w:rFonts w:ascii="Arial" w:eastAsia="Times New Roman" w:hAnsi="Arial" w:cs="Arial"/>
          <w:b/>
          <w:color w:val="000000" w:themeColor="text1"/>
          <w:sz w:val="28"/>
          <w:szCs w:val="32"/>
        </w:rPr>
        <w:t>Drama</w:t>
      </w:r>
      <w:r w:rsidR="005B4FF0" w:rsidRPr="000F0FB0">
        <w:rPr>
          <w:rFonts w:ascii="Arial" w:eastAsia="Times New Roman" w:hAnsi="Arial" w:cs="Arial"/>
          <w:b/>
          <w:color w:val="000000" w:themeColor="text1"/>
          <w:sz w:val="28"/>
          <w:szCs w:val="32"/>
        </w:rPr>
        <w:t xml:space="preserve"> Viewing </w:t>
      </w:r>
      <w:r w:rsidR="003C483F" w:rsidRPr="000F0FB0">
        <w:rPr>
          <w:rFonts w:ascii="Arial" w:eastAsia="Times New Roman" w:hAnsi="Arial" w:cs="Arial"/>
          <w:b/>
          <w:color w:val="000000" w:themeColor="text1"/>
          <w:sz w:val="28"/>
          <w:szCs w:val="32"/>
        </w:rPr>
        <w:t>I</w:t>
      </w:r>
      <w:r w:rsidR="0046021F" w:rsidRPr="000F0FB0">
        <w:rPr>
          <w:rFonts w:ascii="Arial" w:eastAsia="Times New Roman" w:hAnsi="Arial" w:cs="Arial"/>
          <w:b/>
          <w:color w:val="000000" w:themeColor="text1"/>
          <w:sz w:val="28"/>
          <w:szCs w:val="32"/>
        </w:rPr>
        <w:t>n The Middle East</w:t>
      </w:r>
    </w:p>
    <w:p w14:paraId="004CAFCA" w14:textId="77777777" w:rsidR="00944239" w:rsidRPr="000F0FB0" w:rsidRDefault="00944239" w:rsidP="00944239">
      <w:pPr>
        <w:rPr>
          <w:rFonts w:ascii="Arial" w:eastAsia="Times New Roman" w:hAnsi="Arial" w:cs="Arial"/>
          <w:b/>
          <w:color w:val="000000" w:themeColor="text1"/>
          <w:sz w:val="28"/>
          <w:szCs w:val="32"/>
        </w:rPr>
      </w:pPr>
    </w:p>
    <w:p w14:paraId="19008EDC" w14:textId="77777777" w:rsidR="008715FD" w:rsidRPr="000F0FB0" w:rsidRDefault="008715FD" w:rsidP="00944239">
      <w:pPr>
        <w:rPr>
          <w:rFonts w:ascii="Arial" w:eastAsia="Times New Roman" w:hAnsi="Arial" w:cs="Arial"/>
          <w:b/>
          <w:color w:val="000000" w:themeColor="text1"/>
          <w:sz w:val="28"/>
          <w:szCs w:val="32"/>
        </w:rPr>
      </w:pPr>
    </w:p>
    <w:p w14:paraId="4575436C" w14:textId="77777777" w:rsidR="008715FD" w:rsidRPr="000F0FB0" w:rsidRDefault="008715FD" w:rsidP="00944239">
      <w:pPr>
        <w:rPr>
          <w:rFonts w:ascii="Arial" w:eastAsia="Times New Roman" w:hAnsi="Arial" w:cs="Arial"/>
          <w:b/>
          <w:color w:val="000000" w:themeColor="text1"/>
          <w:sz w:val="28"/>
          <w:szCs w:val="32"/>
        </w:rPr>
      </w:pPr>
      <w:r w:rsidRPr="000F0FB0">
        <w:rPr>
          <w:rFonts w:ascii="Arial" w:eastAsia="Times New Roman" w:hAnsi="Arial" w:cs="Arial"/>
          <w:b/>
          <w:color w:val="000000" w:themeColor="text1"/>
          <w:sz w:val="28"/>
          <w:szCs w:val="32"/>
        </w:rPr>
        <w:t>[Sub-head]</w:t>
      </w:r>
    </w:p>
    <w:p w14:paraId="3EA8629A" w14:textId="77777777" w:rsidR="002E3540" w:rsidRPr="000F0FB0" w:rsidRDefault="009C3358" w:rsidP="002E3540">
      <w:pPr>
        <w:rPr>
          <w:rFonts w:ascii="Arial" w:eastAsia="Times New Roman" w:hAnsi="Arial" w:cs="Arial"/>
          <w:b/>
          <w:color w:val="000000" w:themeColor="text1"/>
          <w:sz w:val="28"/>
          <w:szCs w:val="32"/>
        </w:rPr>
      </w:pPr>
      <w:r w:rsidRPr="000F0FB0">
        <w:rPr>
          <w:rFonts w:ascii="Arial" w:eastAsia="Times New Roman" w:hAnsi="Arial" w:cs="Arial"/>
          <w:b/>
          <w:color w:val="000000" w:themeColor="text1"/>
          <w:sz w:val="28"/>
          <w:szCs w:val="32"/>
        </w:rPr>
        <w:t>The pan-regional nature of the broadcasting industry across the Arab world</w:t>
      </w:r>
      <w:r w:rsidR="002E3540" w:rsidRPr="000F0FB0">
        <w:rPr>
          <w:rFonts w:ascii="Arial" w:eastAsia="Times New Roman" w:hAnsi="Arial" w:cs="Arial"/>
          <w:b/>
          <w:color w:val="000000" w:themeColor="text1"/>
          <w:sz w:val="28"/>
          <w:szCs w:val="32"/>
        </w:rPr>
        <w:t xml:space="preserve"> </w:t>
      </w:r>
      <w:r w:rsidR="00897001" w:rsidRPr="000F0FB0">
        <w:rPr>
          <w:rFonts w:ascii="Arial" w:eastAsia="Times New Roman" w:hAnsi="Arial" w:cs="Arial"/>
          <w:b/>
          <w:color w:val="000000" w:themeColor="text1"/>
          <w:sz w:val="28"/>
          <w:szCs w:val="32"/>
        </w:rPr>
        <w:t>– and Ramadan – are</w:t>
      </w:r>
      <w:r w:rsidR="002E3540" w:rsidRPr="000F0FB0">
        <w:rPr>
          <w:rFonts w:ascii="Arial" w:eastAsia="Times New Roman" w:hAnsi="Arial" w:cs="Arial"/>
          <w:b/>
          <w:color w:val="000000" w:themeColor="text1"/>
          <w:sz w:val="28"/>
          <w:szCs w:val="32"/>
        </w:rPr>
        <w:t xml:space="preserve"> key to</w:t>
      </w:r>
      <w:r w:rsidRPr="000F0FB0">
        <w:rPr>
          <w:rFonts w:ascii="Arial" w:eastAsia="Times New Roman" w:hAnsi="Arial" w:cs="Arial"/>
          <w:b/>
          <w:color w:val="000000" w:themeColor="text1"/>
          <w:sz w:val="28"/>
          <w:szCs w:val="32"/>
        </w:rPr>
        <w:t xml:space="preserve"> </w:t>
      </w:r>
      <w:r w:rsidR="003656A6" w:rsidRPr="000F0FB0">
        <w:rPr>
          <w:rFonts w:ascii="Arial" w:eastAsia="Times New Roman" w:hAnsi="Arial" w:cs="Arial"/>
          <w:b/>
          <w:color w:val="000000" w:themeColor="text1"/>
          <w:sz w:val="28"/>
          <w:szCs w:val="32"/>
        </w:rPr>
        <w:t xml:space="preserve">sustained </w:t>
      </w:r>
      <w:r w:rsidR="00FA0798" w:rsidRPr="000F0FB0">
        <w:rPr>
          <w:rFonts w:ascii="Arial" w:eastAsia="Times New Roman" w:hAnsi="Arial" w:cs="Arial"/>
          <w:b/>
          <w:color w:val="000000" w:themeColor="text1"/>
          <w:sz w:val="28"/>
          <w:szCs w:val="32"/>
        </w:rPr>
        <w:t xml:space="preserve">and growing </w:t>
      </w:r>
      <w:r w:rsidR="002E3540" w:rsidRPr="000F0FB0">
        <w:rPr>
          <w:rFonts w:ascii="Arial" w:eastAsia="Times New Roman" w:hAnsi="Arial" w:cs="Arial"/>
          <w:b/>
          <w:color w:val="000000" w:themeColor="text1"/>
          <w:sz w:val="28"/>
          <w:szCs w:val="32"/>
        </w:rPr>
        <w:t xml:space="preserve">TV Drama Viewing </w:t>
      </w:r>
      <w:proofErr w:type="gramStart"/>
      <w:r w:rsidR="002E3540" w:rsidRPr="000F0FB0">
        <w:rPr>
          <w:rFonts w:ascii="Arial" w:eastAsia="Times New Roman" w:hAnsi="Arial" w:cs="Arial"/>
          <w:b/>
          <w:color w:val="000000" w:themeColor="text1"/>
          <w:sz w:val="28"/>
          <w:szCs w:val="32"/>
        </w:rPr>
        <w:t>In</w:t>
      </w:r>
      <w:proofErr w:type="gramEnd"/>
      <w:r w:rsidR="002E3540" w:rsidRPr="000F0FB0">
        <w:rPr>
          <w:rFonts w:ascii="Arial" w:eastAsia="Times New Roman" w:hAnsi="Arial" w:cs="Arial"/>
          <w:b/>
          <w:color w:val="000000" w:themeColor="text1"/>
          <w:sz w:val="28"/>
          <w:szCs w:val="32"/>
        </w:rPr>
        <w:t xml:space="preserve"> The Middle East</w:t>
      </w:r>
    </w:p>
    <w:p w14:paraId="5CDB8E3A" w14:textId="77777777" w:rsidR="00944239" w:rsidRPr="000F0FB0" w:rsidRDefault="00944239" w:rsidP="00944239">
      <w:pPr>
        <w:rPr>
          <w:rFonts w:ascii="Arial" w:eastAsia="Times New Roman" w:hAnsi="Arial" w:cs="Arial"/>
          <w:b/>
          <w:color w:val="000000" w:themeColor="text1"/>
          <w:sz w:val="28"/>
          <w:szCs w:val="32"/>
        </w:rPr>
      </w:pPr>
    </w:p>
    <w:p w14:paraId="6DEC3091" w14:textId="77777777" w:rsidR="00944239" w:rsidRPr="000F0FB0" w:rsidRDefault="00944239" w:rsidP="00944239">
      <w:pPr>
        <w:rPr>
          <w:rFonts w:ascii="Arial" w:eastAsia="Times New Roman" w:hAnsi="Arial" w:cs="Arial"/>
          <w:b/>
          <w:color w:val="000000" w:themeColor="text1"/>
          <w:sz w:val="28"/>
          <w:szCs w:val="32"/>
        </w:rPr>
      </w:pPr>
      <w:r w:rsidRPr="000F0FB0">
        <w:rPr>
          <w:rFonts w:ascii="Arial" w:eastAsia="Times New Roman" w:hAnsi="Arial" w:cs="Arial"/>
          <w:b/>
          <w:color w:val="000000" w:themeColor="text1"/>
          <w:sz w:val="28"/>
          <w:szCs w:val="32"/>
        </w:rPr>
        <w:t>[Standfirst]</w:t>
      </w:r>
    </w:p>
    <w:p w14:paraId="1910214A" w14:textId="77777777" w:rsidR="00B958E5" w:rsidRPr="000F0FB0" w:rsidRDefault="00944239" w:rsidP="00944239">
      <w:pPr>
        <w:rPr>
          <w:rFonts w:ascii="Arial" w:eastAsia="Times New Roman" w:hAnsi="Arial" w:cs="Arial"/>
          <w:b/>
          <w:color w:val="000000" w:themeColor="text1"/>
          <w:sz w:val="28"/>
          <w:szCs w:val="32"/>
        </w:rPr>
      </w:pPr>
      <w:r w:rsidRPr="000F0FB0">
        <w:rPr>
          <w:rFonts w:ascii="Arial" w:hAnsi="Arial"/>
          <w:color w:val="000000" w:themeColor="text1"/>
          <w:sz w:val="28"/>
          <w:szCs w:val="32"/>
        </w:rPr>
        <w:t>The 18 countries that make up the Middle East and North African (MENA) are distinct on many levels (this total excludes Turkey and Israel). But the region’s 380 million population is united by the fact that the vast majority of them speak Arabic as their first language. Andy Fry reports</w:t>
      </w:r>
    </w:p>
    <w:p w14:paraId="1AD9DC0B" w14:textId="77777777" w:rsidR="00944239" w:rsidRPr="000F0FB0" w:rsidRDefault="00944239" w:rsidP="00944239">
      <w:pPr>
        <w:rPr>
          <w:rFonts w:ascii="Arial" w:eastAsia="Times New Roman" w:hAnsi="Arial" w:cs="Arial"/>
          <w:b/>
          <w:color w:val="0070C0"/>
          <w:sz w:val="28"/>
          <w:szCs w:val="32"/>
        </w:rPr>
      </w:pPr>
    </w:p>
    <w:p w14:paraId="32DB4267" w14:textId="77777777" w:rsidR="004219EB" w:rsidRPr="000F0FB0" w:rsidRDefault="008715FD" w:rsidP="00944239">
      <w:pPr>
        <w:rPr>
          <w:rFonts w:ascii="Arial" w:eastAsia="Times New Roman" w:hAnsi="Arial" w:cs="Arial"/>
          <w:b/>
          <w:color w:val="0070C0"/>
          <w:sz w:val="28"/>
          <w:szCs w:val="32"/>
        </w:rPr>
      </w:pPr>
      <w:r w:rsidRPr="000F0FB0">
        <w:rPr>
          <w:rFonts w:ascii="Arial" w:eastAsia="Times New Roman" w:hAnsi="Arial" w:cs="Arial"/>
          <w:b/>
          <w:color w:val="0070C0"/>
          <w:sz w:val="28"/>
          <w:szCs w:val="32"/>
        </w:rPr>
        <w:t>[Body text]</w:t>
      </w:r>
    </w:p>
    <w:p w14:paraId="208F29EF" w14:textId="77777777" w:rsidR="00495D08" w:rsidRPr="000F0FB0" w:rsidRDefault="00CF3314" w:rsidP="00944239">
      <w:pPr>
        <w:rPr>
          <w:rFonts w:ascii="Arial" w:hAnsi="Arial"/>
          <w:b/>
          <w:color w:val="000000" w:themeColor="text1"/>
          <w:sz w:val="28"/>
          <w:szCs w:val="32"/>
        </w:rPr>
      </w:pPr>
      <w:r w:rsidRPr="000F0FB0">
        <w:rPr>
          <w:rFonts w:ascii="Arial" w:hAnsi="Arial"/>
          <w:b/>
          <w:color w:val="000000" w:themeColor="text1"/>
          <w:sz w:val="28"/>
          <w:szCs w:val="32"/>
        </w:rPr>
        <w:t xml:space="preserve">Pan-Regional </w:t>
      </w:r>
      <w:r w:rsidR="00AF0991" w:rsidRPr="000F0FB0">
        <w:rPr>
          <w:rFonts w:ascii="Arial" w:hAnsi="Arial"/>
          <w:b/>
          <w:color w:val="000000" w:themeColor="text1"/>
          <w:sz w:val="28"/>
          <w:szCs w:val="32"/>
        </w:rPr>
        <w:t>Platforms Dominate</w:t>
      </w:r>
    </w:p>
    <w:p w14:paraId="2F48785D" w14:textId="11387652" w:rsidR="000B483F" w:rsidRPr="000F0FB0" w:rsidRDefault="0057789F" w:rsidP="00944239">
      <w:pPr>
        <w:rPr>
          <w:rFonts w:ascii="Arial" w:hAnsi="Arial"/>
          <w:color w:val="000000" w:themeColor="text1"/>
          <w:sz w:val="28"/>
          <w:szCs w:val="32"/>
        </w:rPr>
      </w:pPr>
      <w:r w:rsidRPr="000F0FB0">
        <w:rPr>
          <w:rFonts w:ascii="Arial" w:hAnsi="Arial"/>
          <w:color w:val="000000" w:themeColor="text1"/>
          <w:sz w:val="28"/>
          <w:szCs w:val="32"/>
        </w:rPr>
        <w:t>A</w:t>
      </w:r>
      <w:r w:rsidR="00AF0991" w:rsidRPr="000F0FB0">
        <w:rPr>
          <w:rFonts w:ascii="Arial" w:hAnsi="Arial"/>
          <w:color w:val="000000" w:themeColor="text1"/>
          <w:sz w:val="28"/>
          <w:szCs w:val="32"/>
        </w:rPr>
        <w:t xml:space="preserve"> </w:t>
      </w:r>
      <w:r w:rsidR="00EC32A0" w:rsidRPr="000F0FB0">
        <w:rPr>
          <w:rFonts w:ascii="Arial" w:hAnsi="Arial"/>
          <w:color w:val="000000" w:themeColor="text1"/>
          <w:sz w:val="28"/>
          <w:szCs w:val="32"/>
        </w:rPr>
        <w:t xml:space="preserve">strong pan-regional </w:t>
      </w:r>
      <w:hyperlink r:id="rId5" w:history="1">
        <w:r w:rsidR="00EC32A0" w:rsidRPr="00051110">
          <w:rPr>
            <w:rStyle w:val="Hyperlink"/>
            <w:rFonts w:ascii="Arial" w:hAnsi="Arial"/>
            <w:sz w:val="28"/>
            <w:szCs w:val="32"/>
          </w:rPr>
          <w:t>broadcasting business</w:t>
        </w:r>
      </w:hyperlink>
      <w:r w:rsidR="004219EB" w:rsidRPr="000F0FB0">
        <w:rPr>
          <w:rFonts w:ascii="Arial" w:hAnsi="Arial"/>
          <w:color w:val="000000" w:themeColor="text1"/>
          <w:sz w:val="28"/>
          <w:szCs w:val="32"/>
        </w:rPr>
        <w:t xml:space="preserve"> has developed</w:t>
      </w:r>
      <w:r w:rsidRPr="000F0FB0">
        <w:rPr>
          <w:rFonts w:ascii="Arial" w:hAnsi="Arial"/>
          <w:color w:val="000000" w:themeColor="text1"/>
          <w:sz w:val="28"/>
          <w:szCs w:val="32"/>
        </w:rPr>
        <w:t xml:space="preserve"> across the MENA territories</w:t>
      </w:r>
      <w:r w:rsidR="004E2F54" w:rsidRPr="000F0FB0">
        <w:rPr>
          <w:rFonts w:ascii="Arial" w:hAnsi="Arial"/>
          <w:color w:val="000000" w:themeColor="text1"/>
          <w:sz w:val="28"/>
          <w:szCs w:val="32"/>
        </w:rPr>
        <w:t>,</w:t>
      </w:r>
      <w:r w:rsidR="00EC32A0" w:rsidRPr="000F0FB0">
        <w:rPr>
          <w:rFonts w:ascii="Arial" w:hAnsi="Arial"/>
          <w:color w:val="000000" w:themeColor="text1"/>
          <w:sz w:val="28"/>
          <w:szCs w:val="32"/>
        </w:rPr>
        <w:t xml:space="preserve"> home to </w:t>
      </w:r>
      <w:r w:rsidR="004219EB" w:rsidRPr="000F0FB0">
        <w:rPr>
          <w:rFonts w:ascii="Arial" w:hAnsi="Arial"/>
          <w:color w:val="000000" w:themeColor="text1"/>
          <w:sz w:val="28"/>
          <w:szCs w:val="32"/>
        </w:rPr>
        <w:t>a large proportion of TV drama viewing in the Middle East</w:t>
      </w:r>
      <w:r w:rsidR="00EC32A0" w:rsidRPr="000F0FB0">
        <w:rPr>
          <w:rFonts w:ascii="Arial" w:hAnsi="Arial"/>
          <w:color w:val="000000" w:themeColor="text1"/>
          <w:sz w:val="28"/>
          <w:szCs w:val="32"/>
        </w:rPr>
        <w:t>. This</w:t>
      </w:r>
      <w:r w:rsidR="005B4FF0" w:rsidRPr="000F0FB0">
        <w:rPr>
          <w:rFonts w:ascii="Arial" w:hAnsi="Arial"/>
          <w:color w:val="000000" w:themeColor="text1"/>
          <w:sz w:val="28"/>
          <w:szCs w:val="32"/>
        </w:rPr>
        <w:t xml:space="preserve"> pan-regional business is led by MBC Group, which delivers ad-funded free-to-air channels to 140 million viewers a day by satellite. But the region has also become a</w:t>
      </w:r>
      <w:r w:rsidR="0017523B" w:rsidRPr="000F0FB0">
        <w:rPr>
          <w:rFonts w:ascii="Arial" w:hAnsi="Arial"/>
          <w:color w:val="000000" w:themeColor="text1"/>
          <w:sz w:val="28"/>
          <w:szCs w:val="32"/>
        </w:rPr>
        <w:t xml:space="preserve"> key target</w:t>
      </w:r>
      <w:r w:rsidR="005B4FF0" w:rsidRPr="000F0FB0">
        <w:rPr>
          <w:rFonts w:ascii="Arial" w:hAnsi="Arial"/>
          <w:color w:val="000000" w:themeColor="text1"/>
          <w:sz w:val="28"/>
          <w:szCs w:val="32"/>
        </w:rPr>
        <w:t xml:space="preserve"> for </w:t>
      </w:r>
      <w:proofErr w:type="spellStart"/>
      <w:r w:rsidR="003656A6" w:rsidRPr="000F0FB0">
        <w:rPr>
          <w:rFonts w:ascii="Arial" w:hAnsi="Arial"/>
          <w:color w:val="000000" w:themeColor="text1"/>
          <w:sz w:val="28"/>
          <w:szCs w:val="32"/>
        </w:rPr>
        <w:t>p</w:t>
      </w:r>
      <w:r w:rsidR="005B4FF0" w:rsidRPr="000F0FB0">
        <w:rPr>
          <w:rFonts w:ascii="Arial" w:hAnsi="Arial"/>
          <w:color w:val="000000" w:themeColor="text1"/>
          <w:sz w:val="28"/>
          <w:szCs w:val="32"/>
        </w:rPr>
        <w:t>ayTV</w:t>
      </w:r>
      <w:proofErr w:type="spellEnd"/>
      <w:r w:rsidR="005B4FF0" w:rsidRPr="000F0FB0">
        <w:rPr>
          <w:rFonts w:ascii="Arial" w:hAnsi="Arial"/>
          <w:color w:val="000000" w:themeColor="text1"/>
          <w:sz w:val="28"/>
          <w:szCs w:val="32"/>
        </w:rPr>
        <w:t xml:space="preserve"> and SVOD platforms. Latest estimates put the MENA </w:t>
      </w:r>
      <w:proofErr w:type="spellStart"/>
      <w:r w:rsidR="003656A6" w:rsidRPr="000F0FB0">
        <w:rPr>
          <w:rFonts w:ascii="Arial" w:hAnsi="Arial"/>
          <w:color w:val="000000" w:themeColor="text1"/>
          <w:sz w:val="28"/>
          <w:szCs w:val="32"/>
        </w:rPr>
        <w:t>p</w:t>
      </w:r>
      <w:r w:rsidR="005B4FF0" w:rsidRPr="000F0FB0">
        <w:rPr>
          <w:rFonts w:ascii="Arial" w:hAnsi="Arial"/>
          <w:color w:val="000000" w:themeColor="text1"/>
          <w:sz w:val="28"/>
          <w:szCs w:val="32"/>
        </w:rPr>
        <w:t>ay</w:t>
      </w:r>
      <w:r w:rsidR="003656A6" w:rsidRPr="000F0FB0">
        <w:rPr>
          <w:rFonts w:ascii="Arial" w:hAnsi="Arial"/>
          <w:color w:val="000000" w:themeColor="text1"/>
          <w:sz w:val="28"/>
          <w:szCs w:val="32"/>
        </w:rPr>
        <w:t>-</w:t>
      </w:r>
      <w:r w:rsidR="005B4FF0" w:rsidRPr="000F0FB0">
        <w:rPr>
          <w:rFonts w:ascii="Arial" w:hAnsi="Arial"/>
          <w:color w:val="000000" w:themeColor="text1"/>
          <w:sz w:val="28"/>
          <w:szCs w:val="32"/>
        </w:rPr>
        <w:t>TV</w:t>
      </w:r>
      <w:proofErr w:type="spellEnd"/>
      <w:r w:rsidR="005B4FF0" w:rsidRPr="000F0FB0">
        <w:rPr>
          <w:rFonts w:ascii="Arial" w:hAnsi="Arial"/>
          <w:color w:val="000000" w:themeColor="text1"/>
          <w:sz w:val="28"/>
          <w:szCs w:val="32"/>
        </w:rPr>
        <w:t xml:space="preserve"> market at 4-5 m</w:t>
      </w:r>
      <w:r w:rsidR="000B483F" w:rsidRPr="000F0FB0">
        <w:rPr>
          <w:rFonts w:ascii="Arial" w:hAnsi="Arial"/>
          <w:color w:val="000000" w:themeColor="text1"/>
          <w:sz w:val="28"/>
          <w:szCs w:val="32"/>
        </w:rPr>
        <w:t>illion</w:t>
      </w:r>
      <w:r w:rsidR="003656A6" w:rsidRPr="000F0FB0">
        <w:rPr>
          <w:rFonts w:ascii="Arial" w:hAnsi="Arial"/>
          <w:color w:val="000000" w:themeColor="text1"/>
          <w:sz w:val="28"/>
          <w:szCs w:val="32"/>
        </w:rPr>
        <w:t xml:space="preserve"> subscribers</w:t>
      </w:r>
      <w:r w:rsidR="000B483F" w:rsidRPr="000F0FB0">
        <w:rPr>
          <w:rFonts w:ascii="Arial" w:hAnsi="Arial"/>
          <w:color w:val="000000" w:themeColor="text1"/>
          <w:sz w:val="28"/>
          <w:szCs w:val="32"/>
        </w:rPr>
        <w:t xml:space="preserve">, while SVOD finished 2019 with around 12.3 </w:t>
      </w:r>
      <w:r w:rsidR="005B4FF0" w:rsidRPr="000F0FB0">
        <w:rPr>
          <w:rFonts w:ascii="Arial" w:hAnsi="Arial"/>
          <w:color w:val="000000" w:themeColor="text1"/>
          <w:sz w:val="28"/>
          <w:szCs w:val="32"/>
        </w:rPr>
        <w:t>m</w:t>
      </w:r>
      <w:r w:rsidR="003656A6" w:rsidRPr="000F0FB0">
        <w:rPr>
          <w:rFonts w:ascii="Arial" w:hAnsi="Arial"/>
          <w:color w:val="000000" w:themeColor="text1"/>
          <w:sz w:val="28"/>
          <w:szCs w:val="32"/>
        </w:rPr>
        <w:t>illion</w:t>
      </w:r>
      <w:r w:rsidR="005B4FF0" w:rsidRPr="000F0FB0">
        <w:rPr>
          <w:rFonts w:ascii="Arial" w:hAnsi="Arial"/>
          <w:color w:val="000000" w:themeColor="text1"/>
          <w:sz w:val="28"/>
          <w:szCs w:val="32"/>
        </w:rPr>
        <w:t xml:space="preserve">. Market analyst Digital TV Research </w:t>
      </w:r>
      <w:r w:rsidR="000B483F" w:rsidRPr="000F0FB0">
        <w:rPr>
          <w:rFonts w:ascii="Arial" w:hAnsi="Arial"/>
          <w:color w:val="000000" w:themeColor="text1"/>
          <w:sz w:val="28"/>
          <w:szCs w:val="32"/>
        </w:rPr>
        <w:t xml:space="preserve">expects </w:t>
      </w:r>
      <w:r w:rsidR="0017523B" w:rsidRPr="000F0FB0">
        <w:rPr>
          <w:rFonts w:ascii="Arial" w:hAnsi="Arial"/>
          <w:color w:val="000000" w:themeColor="text1"/>
          <w:sz w:val="28"/>
          <w:szCs w:val="32"/>
        </w:rPr>
        <w:t>the SVOD</w:t>
      </w:r>
      <w:r w:rsidR="000B483F" w:rsidRPr="000F0FB0">
        <w:rPr>
          <w:rFonts w:ascii="Arial" w:hAnsi="Arial"/>
          <w:color w:val="000000" w:themeColor="text1"/>
          <w:sz w:val="28"/>
          <w:szCs w:val="32"/>
        </w:rPr>
        <w:t xml:space="preserve"> figure to rise to almost 30 million by 2025</w:t>
      </w:r>
      <w:r w:rsidR="006B7F59" w:rsidRPr="000F0FB0">
        <w:rPr>
          <w:rFonts w:ascii="Arial" w:hAnsi="Arial"/>
          <w:color w:val="000000" w:themeColor="text1"/>
          <w:sz w:val="28"/>
          <w:szCs w:val="32"/>
        </w:rPr>
        <w:t xml:space="preserve"> – with the likes of Netflix, Starz Play,</w:t>
      </w:r>
      <w:r w:rsidR="00A55D1A" w:rsidRPr="000F0FB0">
        <w:rPr>
          <w:rFonts w:ascii="Arial" w:hAnsi="Arial"/>
          <w:color w:val="000000" w:themeColor="text1"/>
          <w:sz w:val="28"/>
          <w:szCs w:val="32"/>
        </w:rPr>
        <w:t xml:space="preserve"> Amazon, Disney+ and MBC-owned Shahid all likely to be key beneficiaries</w:t>
      </w:r>
      <w:r w:rsidR="000B483F" w:rsidRPr="000F0FB0">
        <w:rPr>
          <w:rFonts w:ascii="Arial" w:hAnsi="Arial"/>
          <w:color w:val="000000" w:themeColor="text1"/>
          <w:sz w:val="28"/>
          <w:szCs w:val="32"/>
        </w:rPr>
        <w:t>. National broadcasters, notably in affluent</w:t>
      </w:r>
      <w:r w:rsidR="00F7682A" w:rsidRPr="000F0FB0">
        <w:rPr>
          <w:rFonts w:ascii="Arial" w:hAnsi="Arial"/>
          <w:color w:val="000000" w:themeColor="text1"/>
          <w:sz w:val="28"/>
          <w:szCs w:val="32"/>
        </w:rPr>
        <w:t xml:space="preserve"> or high-population</w:t>
      </w:r>
      <w:r w:rsidR="000B483F" w:rsidRPr="000F0FB0">
        <w:rPr>
          <w:rFonts w:ascii="Arial" w:hAnsi="Arial"/>
          <w:color w:val="000000" w:themeColor="text1"/>
          <w:sz w:val="28"/>
          <w:szCs w:val="32"/>
        </w:rPr>
        <w:t xml:space="preserve"> markets like the UAE</w:t>
      </w:r>
      <w:r w:rsidR="0017523B" w:rsidRPr="000F0FB0">
        <w:rPr>
          <w:rFonts w:ascii="Arial" w:hAnsi="Arial"/>
          <w:color w:val="000000" w:themeColor="text1"/>
          <w:sz w:val="28"/>
          <w:szCs w:val="32"/>
        </w:rPr>
        <w:t>, Qatar, Kuwait</w:t>
      </w:r>
      <w:r w:rsidR="00EF13DE" w:rsidRPr="000F0FB0">
        <w:rPr>
          <w:rFonts w:ascii="Arial" w:hAnsi="Arial"/>
          <w:color w:val="000000" w:themeColor="text1"/>
          <w:sz w:val="28"/>
          <w:szCs w:val="32"/>
        </w:rPr>
        <w:t>, Bahrain</w:t>
      </w:r>
      <w:r w:rsidR="00F7682A" w:rsidRPr="000F0FB0">
        <w:rPr>
          <w:rFonts w:ascii="Arial" w:hAnsi="Arial"/>
          <w:color w:val="000000" w:themeColor="text1"/>
          <w:sz w:val="28"/>
          <w:szCs w:val="32"/>
        </w:rPr>
        <w:t>, Egypt</w:t>
      </w:r>
      <w:r w:rsidR="0017523B" w:rsidRPr="000F0FB0">
        <w:rPr>
          <w:rFonts w:ascii="Arial" w:hAnsi="Arial"/>
          <w:color w:val="000000" w:themeColor="text1"/>
          <w:sz w:val="28"/>
          <w:szCs w:val="32"/>
        </w:rPr>
        <w:t xml:space="preserve"> and Saudi Arabia</w:t>
      </w:r>
      <w:r w:rsidR="000B483F" w:rsidRPr="000F0FB0">
        <w:rPr>
          <w:rFonts w:ascii="Arial" w:hAnsi="Arial"/>
          <w:color w:val="000000" w:themeColor="text1"/>
          <w:sz w:val="28"/>
          <w:szCs w:val="32"/>
        </w:rPr>
        <w:t xml:space="preserve">, are </w:t>
      </w:r>
      <w:r w:rsidR="00A41AEF" w:rsidRPr="000F0FB0">
        <w:rPr>
          <w:rFonts w:ascii="Arial" w:hAnsi="Arial"/>
          <w:color w:val="000000" w:themeColor="text1"/>
          <w:sz w:val="28"/>
          <w:szCs w:val="32"/>
        </w:rPr>
        <w:t xml:space="preserve">also </w:t>
      </w:r>
      <w:r w:rsidR="000B483F" w:rsidRPr="000F0FB0">
        <w:rPr>
          <w:rFonts w:ascii="Arial" w:hAnsi="Arial"/>
          <w:color w:val="000000" w:themeColor="text1"/>
          <w:sz w:val="28"/>
          <w:szCs w:val="32"/>
        </w:rPr>
        <w:t>potential partners</w:t>
      </w:r>
      <w:r w:rsidR="0017523B" w:rsidRPr="000F0FB0">
        <w:rPr>
          <w:rFonts w:ascii="Arial" w:hAnsi="Arial"/>
          <w:color w:val="000000" w:themeColor="text1"/>
          <w:sz w:val="28"/>
          <w:szCs w:val="32"/>
        </w:rPr>
        <w:t xml:space="preserve"> for content </w:t>
      </w:r>
      <w:r w:rsidR="00B01FC5" w:rsidRPr="000F0FB0">
        <w:rPr>
          <w:rFonts w:ascii="Arial" w:hAnsi="Arial"/>
          <w:color w:val="000000" w:themeColor="text1"/>
          <w:sz w:val="28"/>
          <w:szCs w:val="32"/>
        </w:rPr>
        <w:t>owners</w:t>
      </w:r>
      <w:r w:rsidR="000B483F" w:rsidRPr="000F0FB0">
        <w:rPr>
          <w:rFonts w:ascii="Arial" w:hAnsi="Arial"/>
          <w:color w:val="000000" w:themeColor="text1"/>
          <w:sz w:val="28"/>
          <w:szCs w:val="32"/>
        </w:rPr>
        <w:t xml:space="preserve"> – but the </w:t>
      </w:r>
      <w:hyperlink r:id="rId6" w:history="1">
        <w:r w:rsidR="00AF0991" w:rsidRPr="00051110">
          <w:rPr>
            <w:rStyle w:val="Hyperlink"/>
            <w:rFonts w:ascii="Arial" w:hAnsi="Arial"/>
            <w:sz w:val="28"/>
            <w:szCs w:val="32"/>
          </w:rPr>
          <w:t xml:space="preserve">power of the pan-regionals </w:t>
        </w:r>
        <w:r w:rsidR="00EF13DE" w:rsidRPr="00051110">
          <w:rPr>
            <w:rStyle w:val="Hyperlink"/>
            <w:rFonts w:ascii="Arial" w:hAnsi="Arial"/>
            <w:sz w:val="28"/>
            <w:szCs w:val="32"/>
          </w:rPr>
          <w:t>shows</w:t>
        </w:r>
      </w:hyperlink>
      <w:bookmarkStart w:id="0" w:name="_GoBack"/>
      <w:bookmarkEnd w:id="0"/>
      <w:r w:rsidR="00EF13DE" w:rsidRPr="000F0FB0">
        <w:rPr>
          <w:rFonts w:ascii="Arial" w:hAnsi="Arial"/>
          <w:color w:val="000000" w:themeColor="text1"/>
          <w:sz w:val="28"/>
          <w:szCs w:val="32"/>
        </w:rPr>
        <w:t xml:space="preserve"> no sign of</w:t>
      </w:r>
      <w:r w:rsidR="00AF0991" w:rsidRPr="000F0FB0">
        <w:rPr>
          <w:rFonts w:ascii="Arial" w:hAnsi="Arial"/>
          <w:color w:val="000000" w:themeColor="text1"/>
          <w:sz w:val="28"/>
          <w:szCs w:val="32"/>
        </w:rPr>
        <w:t xml:space="preserve"> diminish</w:t>
      </w:r>
      <w:r w:rsidR="00EF13DE" w:rsidRPr="000F0FB0">
        <w:rPr>
          <w:rFonts w:ascii="Arial" w:hAnsi="Arial"/>
          <w:color w:val="000000" w:themeColor="text1"/>
          <w:sz w:val="28"/>
          <w:szCs w:val="32"/>
        </w:rPr>
        <w:t>ing</w:t>
      </w:r>
      <w:r w:rsidR="00AF0991" w:rsidRPr="000F0FB0">
        <w:rPr>
          <w:rFonts w:ascii="Arial" w:hAnsi="Arial"/>
          <w:color w:val="000000" w:themeColor="text1"/>
          <w:sz w:val="28"/>
          <w:szCs w:val="32"/>
        </w:rPr>
        <w:t>.</w:t>
      </w:r>
    </w:p>
    <w:p w14:paraId="0A3E46A7" w14:textId="77777777" w:rsidR="00AF0991" w:rsidRPr="000F0FB0" w:rsidRDefault="00AF0991" w:rsidP="00944239">
      <w:pPr>
        <w:rPr>
          <w:rFonts w:ascii="Arial" w:hAnsi="Arial"/>
          <w:color w:val="000000" w:themeColor="text1"/>
          <w:sz w:val="28"/>
          <w:szCs w:val="32"/>
        </w:rPr>
      </w:pPr>
    </w:p>
    <w:p w14:paraId="1229375B" w14:textId="77777777" w:rsidR="00AF0991" w:rsidRPr="000F0FB0" w:rsidRDefault="00AF0991" w:rsidP="00944239">
      <w:pPr>
        <w:rPr>
          <w:rFonts w:ascii="Arial" w:hAnsi="Arial"/>
          <w:b/>
          <w:color w:val="000000" w:themeColor="text1"/>
          <w:sz w:val="28"/>
          <w:szCs w:val="32"/>
        </w:rPr>
      </w:pPr>
      <w:r w:rsidRPr="000F0FB0">
        <w:rPr>
          <w:rFonts w:ascii="Arial" w:hAnsi="Arial"/>
          <w:b/>
          <w:color w:val="000000" w:themeColor="text1"/>
          <w:sz w:val="28"/>
          <w:szCs w:val="32"/>
        </w:rPr>
        <w:t xml:space="preserve">Viewers </w:t>
      </w:r>
      <w:r w:rsidR="00D92361" w:rsidRPr="000F0FB0">
        <w:rPr>
          <w:rFonts w:ascii="Arial" w:hAnsi="Arial"/>
          <w:b/>
          <w:color w:val="000000" w:themeColor="text1"/>
          <w:sz w:val="28"/>
          <w:szCs w:val="32"/>
        </w:rPr>
        <w:t>Embrace E</w:t>
      </w:r>
      <w:r w:rsidRPr="000F0FB0">
        <w:rPr>
          <w:rFonts w:ascii="Arial" w:hAnsi="Arial"/>
          <w:b/>
          <w:color w:val="000000" w:themeColor="text1"/>
          <w:sz w:val="28"/>
          <w:szCs w:val="32"/>
        </w:rPr>
        <w:t xml:space="preserve">clectic </w:t>
      </w:r>
      <w:r w:rsidR="00D92361" w:rsidRPr="000F0FB0">
        <w:rPr>
          <w:rFonts w:ascii="Arial" w:hAnsi="Arial"/>
          <w:b/>
          <w:color w:val="000000" w:themeColor="text1"/>
          <w:sz w:val="28"/>
          <w:szCs w:val="32"/>
        </w:rPr>
        <w:t>A</w:t>
      </w:r>
      <w:r w:rsidRPr="000F0FB0">
        <w:rPr>
          <w:rFonts w:ascii="Arial" w:hAnsi="Arial"/>
          <w:b/>
          <w:color w:val="000000" w:themeColor="text1"/>
          <w:sz w:val="28"/>
          <w:szCs w:val="32"/>
        </w:rPr>
        <w:t xml:space="preserve">rray </w:t>
      </w:r>
      <w:r w:rsidR="00D92361" w:rsidRPr="000F0FB0">
        <w:rPr>
          <w:rFonts w:ascii="Arial" w:hAnsi="Arial"/>
          <w:b/>
          <w:color w:val="000000" w:themeColor="text1"/>
          <w:sz w:val="28"/>
          <w:szCs w:val="32"/>
        </w:rPr>
        <w:t>Of Content</w:t>
      </w:r>
    </w:p>
    <w:p w14:paraId="523D6ADC" w14:textId="77777777" w:rsidR="00A41AEF" w:rsidRPr="000F0FB0" w:rsidRDefault="00347199" w:rsidP="00944239">
      <w:pPr>
        <w:rPr>
          <w:rFonts w:ascii="Arial" w:hAnsi="Arial"/>
          <w:color w:val="000000" w:themeColor="text1"/>
          <w:sz w:val="28"/>
          <w:szCs w:val="32"/>
        </w:rPr>
      </w:pPr>
      <w:r w:rsidRPr="000F0FB0">
        <w:rPr>
          <w:rFonts w:ascii="Arial" w:hAnsi="Arial"/>
          <w:color w:val="000000" w:themeColor="text1"/>
          <w:sz w:val="28"/>
          <w:szCs w:val="32"/>
        </w:rPr>
        <w:t>MENA’s c</w:t>
      </w:r>
      <w:r w:rsidR="00D96859" w:rsidRPr="000F0FB0">
        <w:rPr>
          <w:rFonts w:ascii="Arial" w:hAnsi="Arial"/>
          <w:color w:val="000000" w:themeColor="text1"/>
          <w:sz w:val="28"/>
          <w:szCs w:val="32"/>
        </w:rPr>
        <w:t xml:space="preserve">entral </w:t>
      </w:r>
      <w:r w:rsidR="00AF0991" w:rsidRPr="000F0FB0">
        <w:rPr>
          <w:rFonts w:ascii="Arial" w:hAnsi="Arial"/>
          <w:color w:val="000000" w:themeColor="text1"/>
          <w:sz w:val="28"/>
          <w:szCs w:val="32"/>
        </w:rPr>
        <w:t xml:space="preserve">geographic location, </w:t>
      </w:r>
      <w:r w:rsidRPr="000F0FB0">
        <w:rPr>
          <w:rFonts w:ascii="Arial" w:hAnsi="Arial"/>
          <w:color w:val="000000" w:themeColor="text1"/>
          <w:sz w:val="28"/>
          <w:szCs w:val="32"/>
        </w:rPr>
        <w:t xml:space="preserve">its deep-rooted historical and cultural connections, and </w:t>
      </w:r>
      <w:r w:rsidR="00AF0991" w:rsidRPr="000F0FB0">
        <w:rPr>
          <w:rFonts w:ascii="Arial" w:hAnsi="Arial"/>
          <w:color w:val="000000" w:themeColor="text1"/>
          <w:sz w:val="28"/>
          <w:szCs w:val="32"/>
        </w:rPr>
        <w:t xml:space="preserve">the </w:t>
      </w:r>
      <w:r w:rsidRPr="000F0FB0">
        <w:rPr>
          <w:rFonts w:ascii="Arial" w:hAnsi="Arial"/>
          <w:color w:val="000000" w:themeColor="text1"/>
          <w:sz w:val="28"/>
          <w:szCs w:val="32"/>
        </w:rPr>
        <w:t xml:space="preserve">high </w:t>
      </w:r>
      <w:r w:rsidR="00AF0991" w:rsidRPr="000F0FB0">
        <w:rPr>
          <w:rFonts w:ascii="Arial" w:hAnsi="Arial"/>
          <w:color w:val="000000" w:themeColor="text1"/>
          <w:sz w:val="28"/>
          <w:szCs w:val="32"/>
        </w:rPr>
        <w:t xml:space="preserve">number of expats </w:t>
      </w:r>
      <w:r w:rsidR="00D96859" w:rsidRPr="000F0FB0">
        <w:rPr>
          <w:rFonts w:ascii="Arial" w:hAnsi="Arial"/>
          <w:color w:val="000000" w:themeColor="text1"/>
          <w:sz w:val="28"/>
          <w:szCs w:val="32"/>
        </w:rPr>
        <w:t xml:space="preserve">living and </w:t>
      </w:r>
      <w:r w:rsidR="00AF0991" w:rsidRPr="000F0FB0">
        <w:rPr>
          <w:rFonts w:ascii="Arial" w:hAnsi="Arial"/>
          <w:color w:val="000000" w:themeColor="text1"/>
          <w:sz w:val="28"/>
          <w:szCs w:val="32"/>
        </w:rPr>
        <w:t xml:space="preserve">working in the region, </w:t>
      </w:r>
      <w:r w:rsidRPr="000F0FB0">
        <w:rPr>
          <w:rFonts w:ascii="Arial" w:hAnsi="Arial"/>
          <w:color w:val="000000" w:themeColor="text1"/>
          <w:sz w:val="28"/>
          <w:szCs w:val="32"/>
        </w:rPr>
        <w:t xml:space="preserve">all help explain why </w:t>
      </w:r>
      <w:r w:rsidR="00B55D10" w:rsidRPr="000F0FB0">
        <w:rPr>
          <w:rFonts w:ascii="Arial" w:hAnsi="Arial"/>
          <w:color w:val="000000" w:themeColor="text1"/>
          <w:sz w:val="28"/>
          <w:szCs w:val="32"/>
        </w:rPr>
        <w:t>TV drama viewing in the Middle East is so rich and diverse</w:t>
      </w:r>
      <w:r w:rsidR="00AF0991" w:rsidRPr="000F0FB0">
        <w:rPr>
          <w:rFonts w:ascii="Arial" w:hAnsi="Arial"/>
          <w:color w:val="000000" w:themeColor="text1"/>
          <w:sz w:val="28"/>
          <w:szCs w:val="32"/>
        </w:rPr>
        <w:t>.</w:t>
      </w:r>
      <w:r w:rsidR="001554F1" w:rsidRPr="000F0FB0">
        <w:rPr>
          <w:rFonts w:ascii="Arial" w:hAnsi="Arial"/>
          <w:color w:val="000000" w:themeColor="text1"/>
          <w:sz w:val="28"/>
          <w:szCs w:val="32"/>
        </w:rPr>
        <w:t xml:space="preserve"> Turkish series (dizi) have been immensely popular in the region</w:t>
      </w:r>
      <w:r w:rsidR="006E723A" w:rsidRPr="000F0FB0">
        <w:rPr>
          <w:rFonts w:ascii="Arial" w:hAnsi="Arial"/>
          <w:color w:val="000000" w:themeColor="text1"/>
          <w:sz w:val="28"/>
          <w:szCs w:val="32"/>
        </w:rPr>
        <w:t xml:space="preserve"> since about 2005, generating vast revenues for Turkish producers and distributors. This situation has changed s</w:t>
      </w:r>
      <w:r w:rsidR="003656A6" w:rsidRPr="000F0FB0">
        <w:rPr>
          <w:rFonts w:ascii="Arial" w:hAnsi="Arial"/>
          <w:color w:val="000000" w:themeColor="text1"/>
          <w:sz w:val="28"/>
          <w:szCs w:val="32"/>
        </w:rPr>
        <w:t>lightly in the last two years,</w:t>
      </w:r>
      <w:r w:rsidR="006E723A" w:rsidRPr="000F0FB0">
        <w:rPr>
          <w:rFonts w:ascii="Arial" w:hAnsi="Arial"/>
          <w:color w:val="000000" w:themeColor="text1"/>
          <w:sz w:val="28"/>
          <w:szCs w:val="32"/>
        </w:rPr>
        <w:t xml:space="preserve"> because of a resurgence in local production and because of </w:t>
      </w:r>
      <w:r w:rsidR="006E723A" w:rsidRPr="000F0FB0">
        <w:rPr>
          <w:rFonts w:ascii="Arial" w:hAnsi="Arial"/>
          <w:color w:val="000000" w:themeColor="text1"/>
          <w:sz w:val="28"/>
          <w:szCs w:val="32"/>
        </w:rPr>
        <w:lastRenderedPageBreak/>
        <w:t xml:space="preserve">Turkey’s political support for Qatar – which led to </w:t>
      </w:r>
      <w:r w:rsidR="00297775" w:rsidRPr="000F0FB0">
        <w:rPr>
          <w:rFonts w:ascii="Arial" w:hAnsi="Arial"/>
          <w:color w:val="000000" w:themeColor="text1"/>
          <w:sz w:val="28"/>
          <w:szCs w:val="32"/>
        </w:rPr>
        <w:t>Saudi-backed</w:t>
      </w:r>
      <w:r w:rsidR="006E723A" w:rsidRPr="000F0FB0">
        <w:rPr>
          <w:rFonts w:ascii="Arial" w:hAnsi="Arial"/>
          <w:color w:val="000000" w:themeColor="text1"/>
          <w:sz w:val="28"/>
          <w:szCs w:val="32"/>
        </w:rPr>
        <w:t xml:space="preserve"> MBC pulling Turkish content off-air. Local research, however, suggests MENA audiences still love dizis and watch them via online platforms </w:t>
      </w:r>
      <w:r w:rsidR="003656A6" w:rsidRPr="000F0FB0">
        <w:rPr>
          <w:rFonts w:ascii="Arial" w:hAnsi="Arial"/>
          <w:color w:val="000000" w:themeColor="text1"/>
          <w:sz w:val="28"/>
          <w:szCs w:val="32"/>
        </w:rPr>
        <w:t>including</w:t>
      </w:r>
      <w:r w:rsidR="00C63367" w:rsidRPr="000F0FB0">
        <w:rPr>
          <w:rFonts w:ascii="Arial" w:hAnsi="Arial"/>
          <w:color w:val="000000" w:themeColor="text1"/>
          <w:sz w:val="28"/>
          <w:szCs w:val="32"/>
        </w:rPr>
        <w:t xml:space="preserve"> Starz Play </w:t>
      </w:r>
      <w:r w:rsidR="006E723A" w:rsidRPr="000F0FB0">
        <w:rPr>
          <w:rFonts w:ascii="Arial" w:hAnsi="Arial"/>
          <w:color w:val="000000" w:themeColor="text1"/>
          <w:sz w:val="28"/>
          <w:szCs w:val="32"/>
        </w:rPr>
        <w:t>and Turkish channels.</w:t>
      </w:r>
    </w:p>
    <w:p w14:paraId="19395ABB" w14:textId="77777777" w:rsidR="00F60754" w:rsidRPr="000F0FB0" w:rsidRDefault="002A5C5B" w:rsidP="00944239">
      <w:pPr>
        <w:rPr>
          <w:rStyle w:val="Emphasis"/>
          <w:rFonts w:ascii="Arial" w:hAnsi="Arial"/>
          <w:i w:val="0"/>
          <w:sz w:val="28"/>
        </w:rPr>
      </w:pPr>
      <w:r w:rsidRPr="000F0FB0">
        <w:rPr>
          <w:rFonts w:ascii="Arial" w:hAnsi="Arial"/>
          <w:color w:val="000000" w:themeColor="text1"/>
          <w:sz w:val="28"/>
          <w:szCs w:val="32"/>
        </w:rPr>
        <w:t xml:space="preserve">Hindi </w:t>
      </w:r>
      <w:r w:rsidR="0064340C" w:rsidRPr="000F0FB0">
        <w:rPr>
          <w:rFonts w:ascii="Arial" w:hAnsi="Arial"/>
          <w:color w:val="000000" w:themeColor="text1"/>
          <w:sz w:val="28"/>
          <w:szCs w:val="32"/>
        </w:rPr>
        <w:t>TV</w:t>
      </w:r>
      <w:r w:rsidR="003A7482" w:rsidRPr="000F0FB0">
        <w:rPr>
          <w:rFonts w:ascii="Arial" w:hAnsi="Arial"/>
          <w:color w:val="000000" w:themeColor="text1"/>
          <w:sz w:val="28"/>
          <w:szCs w:val="32"/>
        </w:rPr>
        <w:t xml:space="preserve"> drama</w:t>
      </w:r>
      <w:r w:rsidRPr="000F0FB0">
        <w:rPr>
          <w:rFonts w:ascii="Arial" w:hAnsi="Arial"/>
          <w:color w:val="000000" w:themeColor="text1"/>
          <w:sz w:val="28"/>
          <w:szCs w:val="32"/>
        </w:rPr>
        <w:t xml:space="preserve"> </w:t>
      </w:r>
      <w:r w:rsidR="0064340C" w:rsidRPr="000F0FB0">
        <w:rPr>
          <w:rFonts w:ascii="Arial" w:hAnsi="Arial"/>
          <w:color w:val="000000" w:themeColor="text1"/>
          <w:sz w:val="28"/>
          <w:szCs w:val="32"/>
        </w:rPr>
        <w:t>ha</w:t>
      </w:r>
      <w:r w:rsidR="003A7482" w:rsidRPr="000F0FB0">
        <w:rPr>
          <w:rFonts w:ascii="Arial" w:hAnsi="Arial"/>
          <w:color w:val="000000" w:themeColor="text1"/>
          <w:sz w:val="28"/>
          <w:szCs w:val="32"/>
        </w:rPr>
        <w:t>s</w:t>
      </w:r>
      <w:r w:rsidRPr="000F0FB0">
        <w:rPr>
          <w:rFonts w:ascii="Arial" w:hAnsi="Arial"/>
          <w:color w:val="000000" w:themeColor="text1"/>
          <w:sz w:val="28"/>
          <w:szCs w:val="32"/>
        </w:rPr>
        <w:t xml:space="preserve"> enjoyed a surge in popularity in recent years, with more than 30 channels now providing Bollywood and In</w:t>
      </w:r>
      <w:r w:rsidR="000A5782" w:rsidRPr="000F0FB0">
        <w:rPr>
          <w:rFonts w:ascii="Arial" w:hAnsi="Arial"/>
          <w:color w:val="000000" w:themeColor="text1"/>
          <w:sz w:val="28"/>
          <w:szCs w:val="32"/>
        </w:rPr>
        <w:t>dian drama content.</w:t>
      </w:r>
      <w:r w:rsidR="000C74CE" w:rsidRPr="000F0FB0">
        <w:rPr>
          <w:rFonts w:ascii="Arial" w:hAnsi="Arial"/>
          <w:color w:val="000000" w:themeColor="text1"/>
          <w:sz w:val="28"/>
          <w:szCs w:val="32"/>
        </w:rPr>
        <w:t xml:space="preserve"> It’s a similar story with </w:t>
      </w:r>
      <w:r w:rsidR="00297775" w:rsidRPr="000F0FB0">
        <w:rPr>
          <w:rFonts w:ascii="Arial" w:hAnsi="Arial"/>
          <w:color w:val="000000" w:themeColor="text1"/>
          <w:sz w:val="28"/>
          <w:szCs w:val="32"/>
        </w:rPr>
        <w:t xml:space="preserve">both </w:t>
      </w:r>
      <w:proofErr w:type="spellStart"/>
      <w:r w:rsidR="00297775" w:rsidRPr="000F0FB0">
        <w:rPr>
          <w:rFonts w:ascii="Arial" w:hAnsi="Arial"/>
          <w:color w:val="000000" w:themeColor="text1"/>
          <w:sz w:val="28"/>
          <w:szCs w:val="32"/>
        </w:rPr>
        <w:t>LatAm</w:t>
      </w:r>
      <w:proofErr w:type="spellEnd"/>
      <w:r w:rsidR="00297775" w:rsidRPr="000F0FB0">
        <w:rPr>
          <w:rFonts w:ascii="Arial" w:hAnsi="Arial"/>
          <w:color w:val="000000" w:themeColor="text1"/>
          <w:sz w:val="28"/>
          <w:szCs w:val="32"/>
        </w:rPr>
        <w:t xml:space="preserve"> and </w:t>
      </w:r>
      <w:r w:rsidR="000C74CE" w:rsidRPr="000F0FB0">
        <w:rPr>
          <w:rFonts w:ascii="Arial" w:hAnsi="Arial"/>
          <w:color w:val="000000" w:themeColor="text1"/>
          <w:sz w:val="28"/>
          <w:szCs w:val="32"/>
        </w:rPr>
        <w:t xml:space="preserve">Korean </w:t>
      </w:r>
      <w:r w:rsidR="009D00A6" w:rsidRPr="000F0FB0">
        <w:rPr>
          <w:rFonts w:ascii="Arial" w:hAnsi="Arial"/>
          <w:color w:val="000000" w:themeColor="text1"/>
          <w:sz w:val="28"/>
          <w:szCs w:val="32"/>
        </w:rPr>
        <w:t xml:space="preserve">television </w:t>
      </w:r>
      <w:r w:rsidR="0064340C" w:rsidRPr="000F0FB0">
        <w:rPr>
          <w:rFonts w:ascii="Arial" w:hAnsi="Arial"/>
          <w:color w:val="000000" w:themeColor="text1"/>
          <w:sz w:val="28"/>
          <w:szCs w:val="32"/>
        </w:rPr>
        <w:t>shows</w:t>
      </w:r>
      <w:r w:rsidR="000C74CE" w:rsidRPr="000F0FB0">
        <w:rPr>
          <w:rFonts w:ascii="Arial" w:hAnsi="Arial"/>
          <w:color w:val="000000" w:themeColor="text1"/>
          <w:sz w:val="28"/>
          <w:szCs w:val="32"/>
        </w:rPr>
        <w:t xml:space="preserve">. </w:t>
      </w:r>
      <w:r w:rsidR="00297775" w:rsidRPr="000F0FB0">
        <w:rPr>
          <w:rFonts w:ascii="Arial" w:hAnsi="Arial"/>
          <w:color w:val="000000" w:themeColor="text1"/>
          <w:sz w:val="28"/>
          <w:szCs w:val="32"/>
        </w:rPr>
        <w:t>Korean titles</w:t>
      </w:r>
      <w:r w:rsidR="000C74CE" w:rsidRPr="000F0FB0">
        <w:rPr>
          <w:rFonts w:ascii="Arial" w:hAnsi="Arial"/>
          <w:color w:val="000000" w:themeColor="text1"/>
          <w:sz w:val="28"/>
          <w:szCs w:val="32"/>
        </w:rPr>
        <w:t xml:space="preserve"> like </w:t>
      </w:r>
      <w:r w:rsidR="000C74CE" w:rsidRPr="000F0FB0">
        <w:rPr>
          <w:rFonts w:ascii="Arial" w:hAnsi="Arial"/>
          <w:color w:val="000000" w:themeColor="text1"/>
          <w:sz w:val="28"/>
          <w:szCs w:val="32"/>
          <w:bdr w:val="none" w:sz="0" w:space="0" w:color="auto" w:frame="1"/>
        </w:rPr>
        <w:t xml:space="preserve">The Guest, </w:t>
      </w:r>
      <w:r w:rsidR="00CB522C" w:rsidRPr="000F0FB0">
        <w:rPr>
          <w:rFonts w:ascii="Arial" w:hAnsi="Arial"/>
          <w:color w:val="000000" w:themeColor="text1"/>
          <w:sz w:val="28"/>
          <w:szCs w:val="32"/>
          <w:bdr w:val="none" w:sz="0" w:space="0" w:color="auto" w:frame="1"/>
        </w:rPr>
        <w:t>Devilish Charm</w:t>
      </w:r>
      <w:r w:rsidR="000C74CE" w:rsidRPr="000F0FB0">
        <w:rPr>
          <w:rFonts w:ascii="Arial" w:hAnsi="Arial"/>
          <w:color w:val="000000" w:themeColor="text1"/>
          <w:sz w:val="28"/>
          <w:szCs w:val="32"/>
          <w:bdr w:val="none" w:sz="0" w:space="0" w:color="auto" w:frame="1"/>
        </w:rPr>
        <w:t xml:space="preserve"> and </w:t>
      </w:r>
      <w:r w:rsidR="00631537" w:rsidRPr="000F0FB0">
        <w:rPr>
          <w:rStyle w:val="Emphasis"/>
          <w:rFonts w:ascii="Arial" w:hAnsi="Arial"/>
          <w:i w:val="0"/>
          <w:color w:val="000000" w:themeColor="text1"/>
          <w:sz w:val="28"/>
          <w:szCs w:val="32"/>
          <w:bdr w:val="none" w:sz="0" w:space="0" w:color="auto" w:frame="1"/>
        </w:rPr>
        <w:t xml:space="preserve">Descendants </w:t>
      </w:r>
      <w:r w:rsidR="00A10222" w:rsidRPr="000F0FB0">
        <w:rPr>
          <w:rStyle w:val="Emphasis"/>
          <w:rFonts w:ascii="Arial" w:hAnsi="Arial"/>
          <w:i w:val="0"/>
          <w:color w:val="000000" w:themeColor="text1"/>
          <w:sz w:val="28"/>
          <w:szCs w:val="32"/>
          <w:bdr w:val="none" w:sz="0" w:space="0" w:color="auto" w:frame="1"/>
        </w:rPr>
        <w:t>O</w:t>
      </w:r>
      <w:r w:rsidR="00631537" w:rsidRPr="000F0FB0">
        <w:rPr>
          <w:rStyle w:val="Emphasis"/>
          <w:rFonts w:ascii="Arial" w:hAnsi="Arial"/>
          <w:i w:val="0"/>
          <w:color w:val="000000" w:themeColor="text1"/>
          <w:sz w:val="28"/>
          <w:szCs w:val="32"/>
          <w:bdr w:val="none" w:sz="0" w:space="0" w:color="auto" w:frame="1"/>
        </w:rPr>
        <w:t xml:space="preserve">f </w:t>
      </w:r>
      <w:r w:rsidR="00A10222" w:rsidRPr="000F0FB0">
        <w:rPr>
          <w:rStyle w:val="Emphasis"/>
          <w:rFonts w:ascii="Arial" w:hAnsi="Arial"/>
          <w:i w:val="0"/>
          <w:color w:val="000000" w:themeColor="text1"/>
          <w:sz w:val="28"/>
          <w:szCs w:val="32"/>
          <w:bdr w:val="none" w:sz="0" w:space="0" w:color="auto" w:frame="1"/>
        </w:rPr>
        <w:t>T</w:t>
      </w:r>
      <w:r w:rsidR="00631537" w:rsidRPr="000F0FB0">
        <w:rPr>
          <w:rStyle w:val="Emphasis"/>
          <w:rFonts w:ascii="Arial" w:hAnsi="Arial"/>
          <w:i w:val="0"/>
          <w:color w:val="000000" w:themeColor="text1"/>
          <w:sz w:val="28"/>
          <w:szCs w:val="32"/>
          <w:bdr w:val="none" w:sz="0" w:space="0" w:color="auto" w:frame="1"/>
        </w:rPr>
        <w:t>he Sun</w:t>
      </w:r>
      <w:r w:rsidR="00297775" w:rsidRPr="000F0FB0">
        <w:rPr>
          <w:rStyle w:val="Emphasis"/>
          <w:rFonts w:ascii="Arial" w:hAnsi="Arial"/>
          <w:i w:val="0"/>
          <w:color w:val="000000" w:themeColor="text1"/>
          <w:sz w:val="28"/>
          <w:szCs w:val="32"/>
          <w:bdr w:val="none" w:sz="0" w:space="0" w:color="auto" w:frame="1"/>
        </w:rPr>
        <w:t xml:space="preserve"> have all won substantial audience</w:t>
      </w:r>
      <w:r w:rsidR="000C74CE" w:rsidRPr="000F0FB0">
        <w:rPr>
          <w:rStyle w:val="Emphasis"/>
          <w:rFonts w:ascii="Arial" w:hAnsi="Arial"/>
          <w:i w:val="0"/>
          <w:color w:val="000000" w:themeColor="text1"/>
          <w:sz w:val="28"/>
          <w:szCs w:val="32"/>
          <w:bdr w:val="none" w:sz="0" w:space="0" w:color="auto" w:frame="1"/>
        </w:rPr>
        <w:t>s</w:t>
      </w:r>
      <w:r w:rsidR="00297775" w:rsidRPr="000F0FB0">
        <w:rPr>
          <w:rStyle w:val="Emphasis"/>
          <w:rFonts w:ascii="Arial" w:hAnsi="Arial"/>
          <w:i w:val="0"/>
          <w:color w:val="000000" w:themeColor="text1"/>
          <w:sz w:val="28"/>
          <w:szCs w:val="32"/>
          <w:bdr w:val="none" w:sz="0" w:space="0" w:color="auto" w:frame="1"/>
        </w:rPr>
        <w:t xml:space="preserve"> </w:t>
      </w:r>
      <w:r w:rsidR="001747AA" w:rsidRPr="000F0FB0">
        <w:rPr>
          <w:rStyle w:val="Emphasis"/>
          <w:rFonts w:ascii="Arial" w:hAnsi="Arial"/>
          <w:i w:val="0"/>
          <w:color w:val="000000" w:themeColor="text1"/>
          <w:sz w:val="28"/>
          <w:szCs w:val="32"/>
          <w:bdr w:val="none" w:sz="0" w:space="0" w:color="auto" w:frame="1"/>
        </w:rPr>
        <w:t>across</w:t>
      </w:r>
      <w:r w:rsidR="000C74CE" w:rsidRPr="000F0FB0">
        <w:rPr>
          <w:rStyle w:val="Emphasis"/>
          <w:rFonts w:ascii="Arial" w:hAnsi="Arial"/>
          <w:i w:val="0"/>
          <w:color w:val="000000" w:themeColor="text1"/>
          <w:sz w:val="28"/>
          <w:szCs w:val="32"/>
          <w:bdr w:val="none" w:sz="0" w:space="0" w:color="auto" w:frame="1"/>
        </w:rPr>
        <w:t xml:space="preserve"> the region.</w:t>
      </w:r>
      <w:r w:rsidR="00180675" w:rsidRPr="000F0FB0">
        <w:rPr>
          <w:rStyle w:val="Emphasis"/>
          <w:rFonts w:ascii="Arial" w:hAnsi="Arial"/>
          <w:i w:val="0"/>
          <w:color w:val="000000" w:themeColor="text1"/>
          <w:sz w:val="28"/>
          <w:szCs w:val="32"/>
          <w:bdr w:val="none" w:sz="0" w:space="0" w:color="auto" w:frame="1"/>
        </w:rPr>
        <w:t xml:space="preserve"> MBC h</w:t>
      </w:r>
      <w:r w:rsidR="00F60754" w:rsidRPr="000F0FB0">
        <w:rPr>
          <w:rStyle w:val="Emphasis"/>
          <w:rFonts w:ascii="Arial" w:hAnsi="Arial"/>
          <w:i w:val="0"/>
          <w:color w:val="000000" w:themeColor="text1"/>
          <w:sz w:val="28"/>
          <w:szCs w:val="32"/>
          <w:bdr w:val="none" w:sz="0" w:space="0" w:color="auto" w:frame="1"/>
        </w:rPr>
        <w:t>a</w:t>
      </w:r>
      <w:r w:rsidR="00180675" w:rsidRPr="000F0FB0">
        <w:rPr>
          <w:rStyle w:val="Emphasis"/>
          <w:rFonts w:ascii="Arial" w:hAnsi="Arial"/>
          <w:i w:val="0"/>
          <w:color w:val="000000" w:themeColor="text1"/>
          <w:sz w:val="28"/>
          <w:szCs w:val="32"/>
          <w:bdr w:val="none" w:sz="0" w:space="0" w:color="auto" w:frame="1"/>
        </w:rPr>
        <w:t>s done well with telenovelas such as Total Dreamer and Hidden Truths.</w:t>
      </w:r>
    </w:p>
    <w:p w14:paraId="485A857C" w14:textId="77777777" w:rsidR="00A41AEF" w:rsidRPr="000F0FB0" w:rsidRDefault="00180675" w:rsidP="00944239">
      <w:pPr>
        <w:rPr>
          <w:rStyle w:val="Emphasis"/>
          <w:rFonts w:ascii="Arial" w:hAnsi="Arial"/>
          <w:i w:val="0"/>
          <w:sz w:val="28"/>
        </w:rPr>
      </w:pPr>
      <w:r w:rsidRPr="000F0FB0">
        <w:rPr>
          <w:rStyle w:val="Emphasis"/>
          <w:rFonts w:ascii="Arial" w:hAnsi="Arial"/>
          <w:i w:val="0"/>
          <w:color w:val="000000" w:themeColor="text1"/>
          <w:sz w:val="28"/>
          <w:szCs w:val="32"/>
          <w:bdr w:val="none" w:sz="0" w:space="0" w:color="auto" w:frame="1"/>
        </w:rPr>
        <w:t xml:space="preserve">Traditional </w:t>
      </w:r>
      <w:r w:rsidR="00F60754" w:rsidRPr="000F0FB0">
        <w:rPr>
          <w:rStyle w:val="Emphasis"/>
          <w:rFonts w:ascii="Arial" w:hAnsi="Arial"/>
          <w:i w:val="0"/>
          <w:color w:val="000000" w:themeColor="text1"/>
          <w:sz w:val="28"/>
          <w:szCs w:val="32"/>
          <w:bdr w:val="none" w:sz="0" w:space="0" w:color="auto" w:frame="1"/>
        </w:rPr>
        <w:t xml:space="preserve">MENA </w:t>
      </w:r>
      <w:r w:rsidRPr="000F0FB0">
        <w:rPr>
          <w:rStyle w:val="Emphasis"/>
          <w:rFonts w:ascii="Arial" w:hAnsi="Arial"/>
          <w:i w:val="0"/>
          <w:color w:val="000000" w:themeColor="text1"/>
          <w:sz w:val="28"/>
          <w:szCs w:val="32"/>
          <w:bdr w:val="none" w:sz="0" w:space="0" w:color="auto" w:frame="1"/>
        </w:rPr>
        <w:t xml:space="preserve">audiences tend to prefer long-running series, which runs counter to the </w:t>
      </w:r>
      <w:r w:rsidR="008B1F83" w:rsidRPr="000F0FB0">
        <w:rPr>
          <w:rStyle w:val="Emphasis"/>
          <w:rFonts w:ascii="Arial" w:hAnsi="Arial"/>
          <w:i w:val="0"/>
          <w:color w:val="000000" w:themeColor="text1"/>
          <w:sz w:val="28"/>
          <w:szCs w:val="32"/>
          <w:bdr w:val="none" w:sz="0" w:space="0" w:color="auto" w:frame="1"/>
        </w:rPr>
        <w:t>US/European</w:t>
      </w:r>
      <w:r w:rsidR="000C74CE" w:rsidRPr="000F0FB0">
        <w:rPr>
          <w:rStyle w:val="Emphasis"/>
          <w:rFonts w:ascii="Arial" w:hAnsi="Arial"/>
          <w:i w:val="0"/>
          <w:color w:val="000000" w:themeColor="text1"/>
          <w:sz w:val="28"/>
          <w:szCs w:val="32"/>
          <w:bdr w:val="none" w:sz="0" w:space="0" w:color="auto" w:frame="1"/>
        </w:rPr>
        <w:t xml:space="preserve"> </w:t>
      </w:r>
      <w:r w:rsidRPr="000F0FB0">
        <w:rPr>
          <w:rStyle w:val="Emphasis"/>
          <w:rFonts w:ascii="Arial" w:hAnsi="Arial"/>
          <w:i w:val="0"/>
          <w:color w:val="000000" w:themeColor="text1"/>
          <w:sz w:val="28"/>
          <w:szCs w:val="32"/>
          <w:bdr w:val="none" w:sz="0" w:space="0" w:color="auto" w:frame="1"/>
        </w:rPr>
        <w:t>trend for shorter</w:t>
      </w:r>
      <w:r w:rsidR="0046235A" w:rsidRPr="000F0FB0">
        <w:rPr>
          <w:rStyle w:val="Emphasis"/>
          <w:rFonts w:ascii="Arial" w:hAnsi="Arial"/>
          <w:i w:val="0"/>
          <w:color w:val="000000" w:themeColor="text1"/>
          <w:sz w:val="28"/>
          <w:szCs w:val="32"/>
          <w:bdr w:val="none" w:sz="0" w:space="0" w:color="auto" w:frame="1"/>
        </w:rPr>
        <w:t>-</w:t>
      </w:r>
      <w:r w:rsidRPr="000F0FB0">
        <w:rPr>
          <w:rStyle w:val="Emphasis"/>
          <w:rFonts w:ascii="Arial" w:hAnsi="Arial"/>
          <w:i w:val="0"/>
          <w:color w:val="000000" w:themeColor="text1"/>
          <w:sz w:val="28"/>
          <w:szCs w:val="32"/>
          <w:bdr w:val="none" w:sz="0" w:space="0" w:color="auto" w:frame="1"/>
        </w:rPr>
        <w:t xml:space="preserve">run series. Having said that, some long-running US </w:t>
      </w:r>
      <w:r w:rsidR="00D5773B" w:rsidRPr="000F0FB0">
        <w:rPr>
          <w:rStyle w:val="Emphasis"/>
          <w:rFonts w:ascii="Arial" w:hAnsi="Arial"/>
          <w:i w:val="0"/>
          <w:color w:val="000000" w:themeColor="text1"/>
          <w:sz w:val="28"/>
          <w:szCs w:val="32"/>
          <w:bdr w:val="none" w:sz="0" w:space="0" w:color="auto" w:frame="1"/>
        </w:rPr>
        <w:t>ser</w:t>
      </w:r>
      <w:r w:rsidR="008B1F83" w:rsidRPr="000F0FB0">
        <w:rPr>
          <w:rStyle w:val="Emphasis"/>
          <w:rFonts w:ascii="Arial" w:hAnsi="Arial"/>
          <w:i w:val="0"/>
          <w:color w:val="000000" w:themeColor="text1"/>
          <w:sz w:val="28"/>
          <w:szCs w:val="32"/>
          <w:bdr w:val="none" w:sz="0" w:space="0" w:color="auto" w:frame="1"/>
        </w:rPr>
        <w:t>ies</w:t>
      </w:r>
      <w:r w:rsidRPr="000F0FB0">
        <w:rPr>
          <w:rStyle w:val="Emphasis"/>
          <w:rFonts w:ascii="Arial" w:hAnsi="Arial"/>
          <w:i w:val="0"/>
          <w:color w:val="000000" w:themeColor="text1"/>
          <w:sz w:val="28"/>
          <w:szCs w:val="32"/>
          <w:bdr w:val="none" w:sz="0" w:space="0" w:color="auto" w:frame="1"/>
        </w:rPr>
        <w:t xml:space="preserve"> have been adapted in the region</w:t>
      </w:r>
      <w:r w:rsidR="0046235A" w:rsidRPr="000F0FB0">
        <w:rPr>
          <w:rStyle w:val="Emphasis"/>
          <w:rFonts w:ascii="Arial" w:hAnsi="Arial"/>
          <w:i w:val="0"/>
          <w:color w:val="000000" w:themeColor="text1"/>
          <w:sz w:val="28"/>
          <w:szCs w:val="32"/>
          <w:bdr w:val="none" w:sz="0" w:space="0" w:color="auto" w:frame="1"/>
        </w:rPr>
        <w:t>, for example</w:t>
      </w:r>
      <w:r w:rsidR="008B1F83" w:rsidRPr="000F0FB0">
        <w:rPr>
          <w:rStyle w:val="Emphasis"/>
          <w:rFonts w:ascii="Arial" w:hAnsi="Arial"/>
          <w:i w:val="0"/>
          <w:color w:val="000000" w:themeColor="text1"/>
          <w:sz w:val="28"/>
          <w:szCs w:val="32"/>
          <w:bdr w:val="none" w:sz="0" w:space="0" w:color="auto" w:frame="1"/>
        </w:rPr>
        <w:t xml:space="preserve"> </w:t>
      </w:r>
      <w:r w:rsidR="00D5773B" w:rsidRPr="000F0FB0">
        <w:rPr>
          <w:rStyle w:val="Emphasis"/>
          <w:rFonts w:ascii="Arial" w:hAnsi="Arial"/>
          <w:i w:val="0"/>
          <w:color w:val="000000" w:themeColor="text1"/>
          <w:sz w:val="28"/>
          <w:szCs w:val="32"/>
          <w:bdr w:val="none" w:sz="0" w:space="0" w:color="auto" w:frame="1"/>
        </w:rPr>
        <w:t xml:space="preserve">the </w:t>
      </w:r>
      <w:r w:rsidR="005813DF" w:rsidRPr="000F0FB0">
        <w:rPr>
          <w:rStyle w:val="Emphasis"/>
          <w:rFonts w:ascii="Arial" w:hAnsi="Arial"/>
          <w:i w:val="0"/>
          <w:color w:val="000000" w:themeColor="text1"/>
          <w:sz w:val="28"/>
          <w:szCs w:val="32"/>
          <w:bdr w:val="none" w:sz="0" w:space="0" w:color="auto" w:frame="1"/>
        </w:rPr>
        <w:t>sitcom</w:t>
      </w:r>
      <w:r w:rsidR="00D5773B" w:rsidRPr="000F0FB0">
        <w:rPr>
          <w:rStyle w:val="Emphasis"/>
          <w:rFonts w:ascii="Arial" w:hAnsi="Arial"/>
          <w:i w:val="0"/>
          <w:color w:val="000000" w:themeColor="text1"/>
          <w:sz w:val="28"/>
          <w:szCs w:val="32"/>
          <w:bdr w:val="none" w:sz="0" w:space="0" w:color="auto" w:frame="1"/>
        </w:rPr>
        <w:t xml:space="preserve"> </w:t>
      </w:r>
      <w:r w:rsidR="008B1F83" w:rsidRPr="000F0FB0">
        <w:rPr>
          <w:rStyle w:val="Emphasis"/>
          <w:rFonts w:ascii="Arial" w:hAnsi="Arial"/>
          <w:i w:val="0"/>
          <w:color w:val="000000" w:themeColor="text1"/>
          <w:sz w:val="28"/>
          <w:szCs w:val="32"/>
          <w:bdr w:val="none" w:sz="0" w:space="0" w:color="auto" w:frame="1"/>
        </w:rPr>
        <w:t>Ever</w:t>
      </w:r>
      <w:r w:rsidR="006C4031" w:rsidRPr="000F0FB0">
        <w:rPr>
          <w:rStyle w:val="Emphasis"/>
          <w:rFonts w:ascii="Arial" w:hAnsi="Arial"/>
          <w:i w:val="0"/>
          <w:color w:val="000000" w:themeColor="text1"/>
          <w:sz w:val="28"/>
          <w:szCs w:val="32"/>
          <w:bdr w:val="none" w:sz="0" w:space="0" w:color="auto" w:frame="1"/>
        </w:rPr>
        <w:t xml:space="preserve">ybody Loves Raymond and </w:t>
      </w:r>
      <w:r w:rsidR="00530815" w:rsidRPr="000F0FB0">
        <w:rPr>
          <w:rStyle w:val="Emphasis"/>
          <w:rFonts w:ascii="Arial" w:hAnsi="Arial"/>
          <w:i w:val="0"/>
          <w:color w:val="000000" w:themeColor="text1"/>
          <w:sz w:val="28"/>
          <w:szCs w:val="32"/>
          <w:bdr w:val="none" w:sz="0" w:space="0" w:color="auto" w:frame="1"/>
        </w:rPr>
        <w:t>telenovela adaptation</w:t>
      </w:r>
      <w:r w:rsidR="004F0390" w:rsidRPr="000F0FB0">
        <w:rPr>
          <w:rStyle w:val="Emphasis"/>
          <w:rFonts w:ascii="Arial" w:hAnsi="Arial"/>
          <w:i w:val="0"/>
          <w:color w:val="000000" w:themeColor="text1"/>
          <w:sz w:val="28"/>
          <w:szCs w:val="32"/>
          <w:bdr w:val="none" w:sz="0" w:space="0" w:color="auto" w:frame="1"/>
        </w:rPr>
        <w:t xml:space="preserve"> </w:t>
      </w:r>
      <w:r w:rsidR="006C4031" w:rsidRPr="000F0FB0">
        <w:rPr>
          <w:rStyle w:val="Emphasis"/>
          <w:rFonts w:ascii="Arial" w:hAnsi="Arial"/>
          <w:i w:val="0"/>
          <w:color w:val="000000" w:themeColor="text1"/>
          <w:sz w:val="28"/>
          <w:szCs w:val="32"/>
          <w:bdr w:val="none" w:sz="0" w:space="0" w:color="auto" w:frame="1"/>
        </w:rPr>
        <w:t>Ugly Betty</w:t>
      </w:r>
      <w:r w:rsidRPr="000F0FB0">
        <w:rPr>
          <w:rStyle w:val="Emphasis"/>
          <w:rFonts w:ascii="Arial" w:hAnsi="Arial"/>
          <w:i w:val="0"/>
          <w:color w:val="000000" w:themeColor="text1"/>
          <w:sz w:val="28"/>
          <w:szCs w:val="32"/>
          <w:bdr w:val="none" w:sz="0" w:space="0" w:color="auto" w:frame="1"/>
        </w:rPr>
        <w:t xml:space="preserve">. Furthermore, the rise of pan-regional SVOD and </w:t>
      </w:r>
      <w:r w:rsidR="00FB136B" w:rsidRPr="000F0FB0">
        <w:rPr>
          <w:rStyle w:val="Emphasis"/>
          <w:rFonts w:ascii="Arial" w:hAnsi="Arial"/>
          <w:i w:val="0"/>
          <w:color w:val="000000" w:themeColor="text1"/>
          <w:sz w:val="28"/>
          <w:szCs w:val="32"/>
          <w:bdr w:val="none" w:sz="0" w:space="0" w:color="auto" w:frame="1"/>
        </w:rPr>
        <w:t>p</w:t>
      </w:r>
      <w:r w:rsidRPr="000F0FB0">
        <w:rPr>
          <w:rStyle w:val="Emphasis"/>
          <w:rFonts w:ascii="Arial" w:hAnsi="Arial"/>
          <w:i w:val="0"/>
          <w:color w:val="000000" w:themeColor="text1"/>
          <w:sz w:val="28"/>
          <w:szCs w:val="32"/>
          <w:bdr w:val="none" w:sz="0" w:space="0" w:color="auto" w:frame="1"/>
        </w:rPr>
        <w:t>ay</w:t>
      </w:r>
      <w:r w:rsidR="00FB136B" w:rsidRPr="000F0FB0">
        <w:rPr>
          <w:rStyle w:val="Emphasis"/>
          <w:rFonts w:ascii="Arial" w:hAnsi="Arial"/>
          <w:i w:val="0"/>
          <w:color w:val="000000" w:themeColor="text1"/>
          <w:sz w:val="28"/>
          <w:szCs w:val="32"/>
          <w:bdr w:val="none" w:sz="0" w:space="0" w:color="auto" w:frame="1"/>
        </w:rPr>
        <w:t xml:space="preserve"> </w:t>
      </w:r>
      <w:r w:rsidRPr="000F0FB0">
        <w:rPr>
          <w:rStyle w:val="Emphasis"/>
          <w:rFonts w:ascii="Arial" w:hAnsi="Arial"/>
          <w:i w:val="0"/>
          <w:color w:val="000000" w:themeColor="text1"/>
          <w:sz w:val="28"/>
          <w:szCs w:val="32"/>
          <w:bdr w:val="none" w:sz="0" w:space="0" w:color="auto" w:frame="1"/>
        </w:rPr>
        <w:t>TV provides a valuable platform for series</w:t>
      </w:r>
      <w:r w:rsidR="008B1F83" w:rsidRPr="000F0FB0">
        <w:rPr>
          <w:rStyle w:val="Emphasis"/>
          <w:rFonts w:ascii="Arial" w:hAnsi="Arial"/>
          <w:i w:val="0"/>
          <w:color w:val="000000" w:themeColor="text1"/>
          <w:sz w:val="28"/>
          <w:szCs w:val="32"/>
          <w:bdr w:val="none" w:sz="0" w:space="0" w:color="auto" w:frame="1"/>
        </w:rPr>
        <w:t xml:space="preserve"> </w:t>
      </w:r>
      <w:r w:rsidR="00D61832" w:rsidRPr="000F0FB0">
        <w:rPr>
          <w:rStyle w:val="Emphasis"/>
          <w:rFonts w:ascii="Arial" w:hAnsi="Arial"/>
          <w:i w:val="0"/>
          <w:color w:val="000000" w:themeColor="text1"/>
          <w:sz w:val="28"/>
          <w:szCs w:val="32"/>
          <w:bdr w:val="none" w:sz="0" w:space="0" w:color="auto" w:frame="1"/>
        </w:rPr>
        <w:t xml:space="preserve">from the United </w:t>
      </w:r>
      <w:proofErr w:type="gramStart"/>
      <w:r w:rsidR="00D61832" w:rsidRPr="000F0FB0">
        <w:rPr>
          <w:rStyle w:val="Emphasis"/>
          <w:rFonts w:ascii="Arial" w:hAnsi="Arial"/>
          <w:i w:val="0"/>
          <w:color w:val="000000" w:themeColor="text1"/>
          <w:sz w:val="28"/>
          <w:szCs w:val="32"/>
          <w:bdr w:val="none" w:sz="0" w:space="0" w:color="auto" w:frame="1"/>
        </w:rPr>
        <w:t xml:space="preserve">States </w:t>
      </w:r>
      <w:r w:rsidR="008B1F83" w:rsidRPr="000F0FB0">
        <w:rPr>
          <w:rStyle w:val="Emphasis"/>
          <w:rFonts w:ascii="Arial" w:hAnsi="Arial"/>
          <w:i w:val="0"/>
          <w:color w:val="000000" w:themeColor="text1"/>
          <w:sz w:val="28"/>
          <w:szCs w:val="32"/>
          <w:bdr w:val="none" w:sz="0" w:space="0" w:color="auto" w:frame="1"/>
        </w:rPr>
        <w:t xml:space="preserve"> </w:t>
      </w:r>
      <w:r w:rsidRPr="000F0FB0">
        <w:rPr>
          <w:rStyle w:val="Emphasis"/>
          <w:rFonts w:ascii="Arial" w:hAnsi="Arial"/>
          <w:i w:val="0"/>
          <w:color w:val="000000" w:themeColor="text1"/>
          <w:sz w:val="28"/>
          <w:szCs w:val="32"/>
          <w:bdr w:val="none" w:sz="0" w:space="0" w:color="auto" w:frame="1"/>
        </w:rPr>
        <w:t>popular</w:t>
      </w:r>
      <w:proofErr w:type="gramEnd"/>
      <w:r w:rsidRPr="000F0FB0">
        <w:rPr>
          <w:rStyle w:val="Emphasis"/>
          <w:rFonts w:ascii="Arial" w:hAnsi="Arial"/>
          <w:i w:val="0"/>
          <w:color w:val="000000" w:themeColor="text1"/>
          <w:sz w:val="28"/>
          <w:szCs w:val="32"/>
          <w:bdr w:val="none" w:sz="0" w:space="0" w:color="auto" w:frame="1"/>
        </w:rPr>
        <w:t xml:space="preserve"> among younger audiences with a global outlook. </w:t>
      </w:r>
      <w:r w:rsidR="00D61832" w:rsidRPr="000F0FB0">
        <w:rPr>
          <w:rStyle w:val="Emphasis"/>
          <w:rFonts w:ascii="Arial" w:hAnsi="Arial"/>
          <w:i w:val="0"/>
          <w:color w:val="000000" w:themeColor="text1"/>
          <w:sz w:val="28"/>
          <w:szCs w:val="32"/>
          <w:bdr w:val="none" w:sz="0" w:space="0" w:color="auto" w:frame="1"/>
        </w:rPr>
        <w:t xml:space="preserve">A good indicator of this was </w:t>
      </w:r>
      <w:proofErr w:type="spellStart"/>
      <w:r w:rsidR="00D61832" w:rsidRPr="000F0FB0">
        <w:rPr>
          <w:rStyle w:val="Emphasis"/>
          <w:rFonts w:ascii="Arial" w:hAnsi="Arial"/>
          <w:i w:val="0"/>
          <w:color w:val="000000" w:themeColor="text1"/>
          <w:sz w:val="28"/>
          <w:szCs w:val="32"/>
          <w:bdr w:val="none" w:sz="0" w:space="0" w:color="auto" w:frame="1"/>
        </w:rPr>
        <w:t>pa</w:t>
      </w:r>
      <w:r w:rsidR="00A41AEF" w:rsidRPr="000F0FB0">
        <w:rPr>
          <w:rStyle w:val="Emphasis"/>
          <w:rFonts w:ascii="Arial" w:hAnsi="Arial"/>
          <w:i w:val="0"/>
          <w:color w:val="000000" w:themeColor="text1"/>
          <w:sz w:val="28"/>
          <w:szCs w:val="32"/>
          <w:bdr w:val="none" w:sz="0" w:space="0" w:color="auto" w:frame="1"/>
        </w:rPr>
        <w:t>y</w:t>
      </w:r>
      <w:r w:rsidR="00D61832" w:rsidRPr="000F0FB0">
        <w:rPr>
          <w:rStyle w:val="Emphasis"/>
          <w:rFonts w:ascii="Arial" w:hAnsi="Arial"/>
          <w:i w:val="0"/>
          <w:color w:val="000000" w:themeColor="text1"/>
          <w:sz w:val="28"/>
          <w:szCs w:val="32"/>
          <w:bdr w:val="none" w:sz="0" w:space="0" w:color="auto" w:frame="1"/>
        </w:rPr>
        <w:t>-</w:t>
      </w:r>
      <w:r w:rsidR="00A41AEF" w:rsidRPr="000F0FB0">
        <w:rPr>
          <w:rStyle w:val="Emphasis"/>
          <w:rFonts w:ascii="Arial" w:hAnsi="Arial"/>
          <w:i w:val="0"/>
          <w:color w:val="000000" w:themeColor="text1"/>
          <w:sz w:val="28"/>
          <w:szCs w:val="32"/>
          <w:bdr w:val="none" w:sz="0" w:space="0" w:color="auto" w:frame="1"/>
        </w:rPr>
        <w:t>TV</w:t>
      </w:r>
      <w:proofErr w:type="spellEnd"/>
      <w:r w:rsidR="00A41AEF" w:rsidRPr="000F0FB0">
        <w:rPr>
          <w:rStyle w:val="Emphasis"/>
          <w:rFonts w:ascii="Arial" w:hAnsi="Arial"/>
          <w:i w:val="0"/>
          <w:color w:val="000000" w:themeColor="text1"/>
          <w:sz w:val="28"/>
          <w:szCs w:val="32"/>
          <w:bdr w:val="none" w:sz="0" w:space="0" w:color="auto" w:frame="1"/>
        </w:rPr>
        <w:t xml:space="preserve"> platform OSN’s decision to launch its </w:t>
      </w:r>
      <w:r w:rsidR="00A55D1A" w:rsidRPr="000F0FB0">
        <w:rPr>
          <w:rStyle w:val="Strong"/>
          <w:rFonts w:ascii="Arial" w:hAnsi="Arial"/>
          <w:b w:val="0"/>
          <w:color w:val="000000" w:themeColor="text1"/>
          <w:sz w:val="28"/>
          <w:szCs w:val="32"/>
        </w:rPr>
        <w:t>Binge Channel</w:t>
      </w:r>
      <w:r w:rsidR="00A41AEF" w:rsidRPr="000F0FB0">
        <w:rPr>
          <w:rStyle w:val="Strong"/>
          <w:rFonts w:ascii="Arial" w:hAnsi="Arial"/>
          <w:b w:val="0"/>
          <w:color w:val="000000" w:themeColor="text1"/>
          <w:sz w:val="28"/>
          <w:szCs w:val="32"/>
        </w:rPr>
        <w:t xml:space="preserve">. </w:t>
      </w:r>
      <w:r w:rsidR="00973ABF" w:rsidRPr="000F0FB0">
        <w:rPr>
          <w:rStyle w:val="Strong"/>
          <w:rFonts w:ascii="Arial" w:hAnsi="Arial"/>
          <w:b w:val="0"/>
          <w:color w:val="000000" w:themeColor="text1"/>
          <w:sz w:val="28"/>
          <w:szCs w:val="32"/>
        </w:rPr>
        <w:t>TV s</w:t>
      </w:r>
      <w:r w:rsidR="00A41AEF" w:rsidRPr="000F0FB0">
        <w:rPr>
          <w:rStyle w:val="Strong"/>
          <w:rFonts w:ascii="Arial" w:hAnsi="Arial"/>
          <w:b w:val="0"/>
          <w:color w:val="000000" w:themeColor="text1"/>
          <w:sz w:val="28"/>
          <w:szCs w:val="32"/>
        </w:rPr>
        <w:t xml:space="preserve">eries that </w:t>
      </w:r>
      <w:r w:rsidR="00B01FC5" w:rsidRPr="000F0FB0">
        <w:rPr>
          <w:rStyle w:val="Strong"/>
          <w:rFonts w:ascii="Arial" w:hAnsi="Arial"/>
          <w:b w:val="0"/>
          <w:color w:val="000000" w:themeColor="text1"/>
          <w:sz w:val="28"/>
          <w:szCs w:val="32"/>
        </w:rPr>
        <w:t>OSN</w:t>
      </w:r>
      <w:r w:rsidR="00A41AEF" w:rsidRPr="000F0FB0">
        <w:rPr>
          <w:rStyle w:val="Strong"/>
          <w:rFonts w:ascii="Arial" w:hAnsi="Arial"/>
          <w:b w:val="0"/>
          <w:color w:val="000000" w:themeColor="text1"/>
          <w:sz w:val="28"/>
          <w:szCs w:val="32"/>
        </w:rPr>
        <w:t xml:space="preserve"> viewers can binge include</w:t>
      </w:r>
      <w:r w:rsidR="00A41AEF" w:rsidRPr="000F0FB0">
        <w:rPr>
          <w:rStyle w:val="Strong"/>
          <w:rFonts w:ascii="Arial" w:hAnsi="Arial"/>
          <w:color w:val="000000" w:themeColor="text1"/>
          <w:sz w:val="28"/>
          <w:szCs w:val="32"/>
        </w:rPr>
        <w:t xml:space="preserve"> </w:t>
      </w:r>
      <w:r w:rsidR="00A55D1A" w:rsidRPr="000F0FB0">
        <w:rPr>
          <w:rStyle w:val="Emphasis"/>
          <w:rFonts w:ascii="Arial" w:hAnsi="Arial"/>
          <w:i w:val="0"/>
          <w:color w:val="000000" w:themeColor="text1"/>
          <w:sz w:val="28"/>
          <w:szCs w:val="32"/>
        </w:rPr>
        <w:t>Game of Thrones</w:t>
      </w:r>
      <w:r w:rsidR="00A41AEF" w:rsidRPr="000F0FB0">
        <w:rPr>
          <w:rStyle w:val="apple-converted-space"/>
          <w:rFonts w:ascii="Arial" w:hAnsi="Arial"/>
          <w:color w:val="000000" w:themeColor="text1"/>
          <w:sz w:val="28"/>
          <w:szCs w:val="32"/>
        </w:rPr>
        <w:t xml:space="preserve">, </w:t>
      </w:r>
      <w:r w:rsidR="00A55D1A" w:rsidRPr="000F0FB0">
        <w:rPr>
          <w:rStyle w:val="Emphasis"/>
          <w:rFonts w:ascii="Arial" w:hAnsi="Arial"/>
          <w:i w:val="0"/>
          <w:color w:val="000000" w:themeColor="text1"/>
          <w:sz w:val="28"/>
          <w:szCs w:val="32"/>
        </w:rPr>
        <w:t>Scandal</w:t>
      </w:r>
      <w:r w:rsidR="00A55D1A" w:rsidRPr="000F0FB0">
        <w:rPr>
          <w:rFonts w:ascii="Arial" w:hAnsi="Arial"/>
          <w:color w:val="000000" w:themeColor="text1"/>
          <w:sz w:val="28"/>
          <w:szCs w:val="32"/>
        </w:rPr>
        <w:t>,</w:t>
      </w:r>
      <w:r w:rsidR="00A55D1A" w:rsidRPr="000F0FB0">
        <w:rPr>
          <w:rStyle w:val="apple-converted-space"/>
          <w:rFonts w:ascii="Arial" w:hAnsi="Arial"/>
          <w:color w:val="000000" w:themeColor="text1"/>
          <w:sz w:val="28"/>
          <w:szCs w:val="32"/>
        </w:rPr>
        <w:t> </w:t>
      </w:r>
      <w:r w:rsidR="00A55D1A" w:rsidRPr="000F0FB0">
        <w:rPr>
          <w:rStyle w:val="Emphasis"/>
          <w:rFonts w:ascii="Arial" w:hAnsi="Arial"/>
          <w:i w:val="0"/>
          <w:color w:val="000000" w:themeColor="text1"/>
          <w:sz w:val="28"/>
          <w:szCs w:val="32"/>
        </w:rPr>
        <w:t>The Good Doctor</w:t>
      </w:r>
      <w:r w:rsidR="00A55D1A" w:rsidRPr="000F0FB0">
        <w:rPr>
          <w:rFonts w:ascii="Arial" w:hAnsi="Arial"/>
          <w:color w:val="000000" w:themeColor="text1"/>
          <w:sz w:val="28"/>
          <w:szCs w:val="32"/>
        </w:rPr>
        <w:t>,</w:t>
      </w:r>
      <w:r w:rsidR="00A55D1A" w:rsidRPr="000F0FB0">
        <w:rPr>
          <w:rStyle w:val="apple-converted-space"/>
          <w:rFonts w:ascii="Arial" w:hAnsi="Arial"/>
          <w:color w:val="000000" w:themeColor="text1"/>
          <w:sz w:val="28"/>
          <w:szCs w:val="32"/>
        </w:rPr>
        <w:t> </w:t>
      </w:r>
      <w:r w:rsidR="00A55D1A" w:rsidRPr="000F0FB0">
        <w:rPr>
          <w:rStyle w:val="Emphasis"/>
          <w:rFonts w:ascii="Arial" w:hAnsi="Arial"/>
          <w:i w:val="0"/>
          <w:color w:val="000000" w:themeColor="text1"/>
          <w:sz w:val="28"/>
          <w:szCs w:val="32"/>
        </w:rPr>
        <w:t>Succession</w:t>
      </w:r>
      <w:r w:rsidR="00A55D1A" w:rsidRPr="000F0FB0">
        <w:rPr>
          <w:rFonts w:ascii="Arial" w:hAnsi="Arial"/>
          <w:color w:val="000000" w:themeColor="text1"/>
          <w:sz w:val="28"/>
          <w:szCs w:val="32"/>
        </w:rPr>
        <w:t xml:space="preserve"> and</w:t>
      </w:r>
      <w:r w:rsidR="00A55D1A" w:rsidRPr="000F0FB0">
        <w:rPr>
          <w:rStyle w:val="apple-converted-space"/>
          <w:rFonts w:ascii="Arial" w:hAnsi="Arial"/>
          <w:color w:val="000000" w:themeColor="text1"/>
          <w:sz w:val="28"/>
          <w:szCs w:val="32"/>
        </w:rPr>
        <w:t> </w:t>
      </w:r>
      <w:r w:rsidR="00A55D1A" w:rsidRPr="000F0FB0">
        <w:rPr>
          <w:rStyle w:val="Emphasis"/>
          <w:rFonts w:ascii="Arial" w:hAnsi="Arial"/>
          <w:i w:val="0"/>
          <w:color w:val="000000" w:themeColor="text1"/>
          <w:sz w:val="28"/>
          <w:szCs w:val="32"/>
        </w:rPr>
        <w:t>Westworl</w:t>
      </w:r>
      <w:r w:rsidR="00A41AEF" w:rsidRPr="000F0FB0">
        <w:rPr>
          <w:rStyle w:val="Emphasis"/>
          <w:rFonts w:ascii="Arial" w:hAnsi="Arial"/>
          <w:i w:val="0"/>
          <w:color w:val="000000" w:themeColor="text1"/>
          <w:sz w:val="28"/>
          <w:szCs w:val="32"/>
        </w:rPr>
        <w:t>d.</w:t>
      </w:r>
    </w:p>
    <w:p w14:paraId="53BFBFCF" w14:textId="77777777" w:rsidR="00A41AEF" w:rsidRPr="000F0FB0" w:rsidRDefault="00A41AEF" w:rsidP="00944239">
      <w:pPr>
        <w:rPr>
          <w:rStyle w:val="Emphasis"/>
          <w:rFonts w:ascii="Arial" w:hAnsi="Arial"/>
          <w:i w:val="0"/>
          <w:sz w:val="28"/>
        </w:rPr>
      </w:pPr>
      <w:r w:rsidRPr="000F0FB0">
        <w:rPr>
          <w:rStyle w:val="Emphasis"/>
          <w:rFonts w:ascii="Arial" w:hAnsi="Arial"/>
          <w:i w:val="0"/>
          <w:color w:val="000000" w:themeColor="text1"/>
          <w:sz w:val="28"/>
          <w:szCs w:val="32"/>
        </w:rPr>
        <w:t>I</w:t>
      </w:r>
      <w:r w:rsidRPr="000F0FB0">
        <w:rPr>
          <w:rStyle w:val="Emphasis"/>
          <w:rFonts w:ascii="Arial" w:hAnsi="Arial"/>
          <w:i w:val="0"/>
          <w:color w:val="000000" w:themeColor="text1"/>
          <w:sz w:val="28"/>
          <w:szCs w:val="32"/>
          <w:bdr w:val="none" w:sz="0" w:space="0" w:color="auto" w:frame="1"/>
        </w:rPr>
        <w:t xml:space="preserve">n general, </w:t>
      </w:r>
      <w:r w:rsidR="00692DC8" w:rsidRPr="000F0FB0">
        <w:rPr>
          <w:rStyle w:val="Emphasis"/>
          <w:rFonts w:ascii="Arial" w:hAnsi="Arial"/>
          <w:i w:val="0"/>
          <w:color w:val="000000" w:themeColor="text1"/>
          <w:sz w:val="28"/>
          <w:szCs w:val="32"/>
          <w:bdr w:val="none" w:sz="0" w:space="0" w:color="auto" w:frame="1"/>
        </w:rPr>
        <w:t>streaming services</w:t>
      </w:r>
      <w:r w:rsidRPr="000F0FB0">
        <w:rPr>
          <w:rStyle w:val="Emphasis"/>
          <w:rFonts w:ascii="Arial" w:hAnsi="Arial"/>
          <w:i w:val="0"/>
          <w:color w:val="000000" w:themeColor="text1"/>
          <w:sz w:val="28"/>
          <w:szCs w:val="32"/>
          <w:bdr w:val="none" w:sz="0" w:space="0" w:color="auto" w:frame="1"/>
        </w:rPr>
        <w:t xml:space="preserve"> a</w:t>
      </w:r>
      <w:r w:rsidR="00521034" w:rsidRPr="000F0FB0">
        <w:rPr>
          <w:rStyle w:val="Emphasis"/>
          <w:rFonts w:ascii="Arial" w:hAnsi="Arial"/>
          <w:i w:val="0"/>
          <w:color w:val="000000" w:themeColor="text1"/>
          <w:sz w:val="28"/>
          <w:szCs w:val="32"/>
          <w:bdr w:val="none" w:sz="0" w:space="0" w:color="auto" w:frame="1"/>
        </w:rPr>
        <w:t>re more willing to show shorter-</w:t>
      </w:r>
      <w:r w:rsidRPr="000F0FB0">
        <w:rPr>
          <w:rStyle w:val="Emphasis"/>
          <w:rFonts w:ascii="Arial" w:hAnsi="Arial"/>
          <w:i w:val="0"/>
          <w:color w:val="000000" w:themeColor="text1"/>
          <w:sz w:val="28"/>
          <w:szCs w:val="32"/>
          <w:bdr w:val="none" w:sz="0" w:space="0" w:color="auto" w:frame="1"/>
        </w:rPr>
        <w:t>run acquisitions and originations</w:t>
      </w:r>
      <w:r w:rsidR="00961F44" w:rsidRPr="000F0FB0">
        <w:rPr>
          <w:rStyle w:val="Emphasis"/>
          <w:rFonts w:ascii="Arial" w:hAnsi="Arial"/>
          <w:i w:val="0"/>
          <w:color w:val="000000" w:themeColor="text1"/>
          <w:sz w:val="28"/>
          <w:szCs w:val="32"/>
          <w:bdr w:val="none" w:sz="0" w:space="0" w:color="auto" w:frame="1"/>
        </w:rPr>
        <w:t>, for example</w:t>
      </w:r>
      <w:r w:rsidR="00646B01" w:rsidRPr="000F0FB0">
        <w:rPr>
          <w:rStyle w:val="Emphasis"/>
          <w:rFonts w:ascii="Arial" w:hAnsi="Arial"/>
          <w:i w:val="0"/>
          <w:color w:val="000000" w:themeColor="text1"/>
          <w:sz w:val="28"/>
          <w:szCs w:val="32"/>
          <w:bdr w:val="none" w:sz="0" w:space="0" w:color="auto" w:frame="1"/>
        </w:rPr>
        <w:t xml:space="preserve"> </w:t>
      </w:r>
      <w:r w:rsidRPr="000F0FB0">
        <w:rPr>
          <w:rStyle w:val="Emphasis"/>
          <w:rFonts w:ascii="Arial" w:hAnsi="Arial"/>
          <w:i w:val="0"/>
          <w:color w:val="000000" w:themeColor="text1"/>
          <w:sz w:val="28"/>
          <w:szCs w:val="32"/>
          <w:bdr w:val="none" w:sz="0" w:space="0" w:color="auto" w:frame="1"/>
        </w:rPr>
        <w:t>Netflix’s 15</w:t>
      </w:r>
      <w:r w:rsidR="00646B01" w:rsidRPr="000F0FB0">
        <w:rPr>
          <w:rStyle w:val="Emphasis"/>
          <w:rFonts w:ascii="Arial" w:hAnsi="Arial"/>
          <w:i w:val="0"/>
          <w:color w:val="000000" w:themeColor="text1"/>
          <w:sz w:val="28"/>
          <w:szCs w:val="32"/>
          <w:bdr w:val="none" w:sz="0" w:space="0" w:color="auto" w:frame="1"/>
        </w:rPr>
        <w:t>-episode Arabic original Dollar</w:t>
      </w:r>
      <w:r w:rsidRPr="000F0FB0">
        <w:rPr>
          <w:rStyle w:val="Emphasis"/>
          <w:rFonts w:ascii="Arial" w:hAnsi="Arial"/>
          <w:i w:val="0"/>
          <w:color w:val="000000" w:themeColor="text1"/>
          <w:sz w:val="28"/>
          <w:szCs w:val="32"/>
          <w:bdr w:val="none" w:sz="0" w:space="0" w:color="auto" w:frame="1"/>
        </w:rPr>
        <w:t xml:space="preserve">. It’s also worth noting that Beta Film licensed Spanish-language phenomenon The Pier to MBC, suggesting there is an emerging market for </w:t>
      </w:r>
      <w:r w:rsidR="00F47718" w:rsidRPr="000F0FB0">
        <w:rPr>
          <w:rStyle w:val="Emphasis"/>
          <w:rFonts w:ascii="Arial" w:hAnsi="Arial"/>
          <w:i w:val="0"/>
          <w:color w:val="000000" w:themeColor="text1"/>
          <w:sz w:val="28"/>
          <w:szCs w:val="32"/>
          <w:bdr w:val="none" w:sz="0" w:space="0" w:color="auto" w:frame="1"/>
        </w:rPr>
        <w:t xml:space="preserve">TV </w:t>
      </w:r>
      <w:r w:rsidRPr="000F0FB0">
        <w:rPr>
          <w:rStyle w:val="Emphasis"/>
          <w:rFonts w:ascii="Arial" w:hAnsi="Arial"/>
          <w:i w:val="0"/>
          <w:color w:val="000000" w:themeColor="text1"/>
          <w:sz w:val="28"/>
          <w:szCs w:val="32"/>
          <w:bdr w:val="none" w:sz="0" w:space="0" w:color="auto" w:frame="1"/>
        </w:rPr>
        <w:t>drama from non-traditional markets.</w:t>
      </w:r>
    </w:p>
    <w:p w14:paraId="7E2E5943" w14:textId="77777777" w:rsidR="00A41AEF" w:rsidRPr="000F0FB0" w:rsidRDefault="00A41AEF" w:rsidP="00944239">
      <w:pPr>
        <w:rPr>
          <w:rStyle w:val="Emphasis"/>
          <w:rFonts w:ascii="Arial" w:hAnsi="Arial"/>
          <w:i w:val="0"/>
          <w:sz w:val="28"/>
        </w:rPr>
      </w:pPr>
    </w:p>
    <w:p w14:paraId="53236336" w14:textId="77777777" w:rsidR="00AF0991" w:rsidRPr="000F0FB0" w:rsidRDefault="00CD1044" w:rsidP="00944239">
      <w:pPr>
        <w:rPr>
          <w:rFonts w:ascii="Arial" w:hAnsi="Arial"/>
          <w:color w:val="000000" w:themeColor="text1"/>
          <w:sz w:val="28"/>
          <w:szCs w:val="32"/>
        </w:rPr>
      </w:pPr>
      <w:r w:rsidRPr="000F0FB0">
        <w:rPr>
          <w:rFonts w:ascii="Arial" w:hAnsi="Arial"/>
          <w:b/>
          <w:color w:val="000000" w:themeColor="text1"/>
          <w:sz w:val="28"/>
          <w:szCs w:val="32"/>
        </w:rPr>
        <w:t xml:space="preserve">Sensitivity To </w:t>
      </w:r>
      <w:r w:rsidR="00797E22" w:rsidRPr="000F0FB0">
        <w:rPr>
          <w:rFonts w:ascii="Arial" w:hAnsi="Arial"/>
          <w:b/>
          <w:color w:val="000000" w:themeColor="text1"/>
          <w:sz w:val="28"/>
          <w:szCs w:val="32"/>
        </w:rPr>
        <w:t xml:space="preserve">Local </w:t>
      </w:r>
      <w:r w:rsidRPr="000F0FB0">
        <w:rPr>
          <w:rFonts w:ascii="Arial" w:hAnsi="Arial"/>
          <w:b/>
          <w:color w:val="000000" w:themeColor="text1"/>
          <w:sz w:val="28"/>
          <w:szCs w:val="32"/>
        </w:rPr>
        <w:t>C</w:t>
      </w:r>
      <w:r w:rsidR="00797E22" w:rsidRPr="000F0FB0">
        <w:rPr>
          <w:rFonts w:ascii="Arial" w:hAnsi="Arial"/>
          <w:b/>
          <w:color w:val="000000" w:themeColor="text1"/>
          <w:sz w:val="28"/>
          <w:szCs w:val="32"/>
        </w:rPr>
        <w:t xml:space="preserve">ulture </w:t>
      </w:r>
      <w:r w:rsidRPr="000F0FB0">
        <w:rPr>
          <w:rFonts w:ascii="Arial" w:hAnsi="Arial"/>
          <w:b/>
          <w:color w:val="000000" w:themeColor="text1"/>
          <w:sz w:val="28"/>
          <w:szCs w:val="32"/>
        </w:rPr>
        <w:t>Is</w:t>
      </w:r>
      <w:r w:rsidR="007A405A" w:rsidRPr="000F0FB0">
        <w:rPr>
          <w:rFonts w:ascii="Arial" w:hAnsi="Arial"/>
          <w:b/>
          <w:color w:val="000000" w:themeColor="text1"/>
          <w:sz w:val="28"/>
          <w:szCs w:val="32"/>
        </w:rPr>
        <w:t xml:space="preserve"> Key</w:t>
      </w:r>
    </w:p>
    <w:p w14:paraId="0FA202D6" w14:textId="77777777" w:rsidR="00D92361" w:rsidRPr="000F0FB0" w:rsidRDefault="00797E22" w:rsidP="00944239">
      <w:pPr>
        <w:rPr>
          <w:rFonts w:ascii="Arial" w:hAnsi="Arial"/>
          <w:color w:val="000000" w:themeColor="text1"/>
          <w:sz w:val="28"/>
          <w:szCs w:val="32"/>
        </w:rPr>
      </w:pPr>
      <w:r w:rsidRPr="000F0FB0">
        <w:rPr>
          <w:rFonts w:ascii="Arial" w:hAnsi="Arial"/>
          <w:color w:val="000000" w:themeColor="text1"/>
          <w:sz w:val="28"/>
          <w:szCs w:val="32"/>
        </w:rPr>
        <w:t xml:space="preserve">It is well-known around the world that the </w:t>
      </w:r>
      <w:proofErr w:type="gramStart"/>
      <w:r w:rsidRPr="000F0FB0">
        <w:rPr>
          <w:rFonts w:ascii="Arial" w:hAnsi="Arial"/>
          <w:color w:val="000000" w:themeColor="text1"/>
          <w:sz w:val="28"/>
          <w:szCs w:val="32"/>
        </w:rPr>
        <w:t>predominantly-Muslim</w:t>
      </w:r>
      <w:proofErr w:type="gramEnd"/>
      <w:r w:rsidRPr="000F0FB0">
        <w:rPr>
          <w:rFonts w:ascii="Arial" w:hAnsi="Arial"/>
          <w:color w:val="000000" w:themeColor="text1"/>
          <w:sz w:val="28"/>
          <w:szCs w:val="32"/>
        </w:rPr>
        <w:t xml:space="preserve"> Middle East has a moral and cultural code that doesn't always align </w:t>
      </w:r>
      <w:r w:rsidR="00692DC8" w:rsidRPr="000F0FB0">
        <w:rPr>
          <w:rFonts w:ascii="Arial" w:hAnsi="Arial"/>
          <w:color w:val="000000" w:themeColor="text1"/>
          <w:sz w:val="28"/>
          <w:szCs w:val="32"/>
        </w:rPr>
        <w:t>well with Western content</w:t>
      </w:r>
      <w:r w:rsidRPr="000F0FB0">
        <w:rPr>
          <w:rFonts w:ascii="Arial" w:hAnsi="Arial"/>
          <w:color w:val="000000" w:themeColor="text1"/>
          <w:sz w:val="28"/>
          <w:szCs w:val="32"/>
        </w:rPr>
        <w:t>.</w:t>
      </w:r>
      <w:r w:rsidR="002F385F" w:rsidRPr="000F0FB0">
        <w:rPr>
          <w:rFonts w:ascii="Arial" w:hAnsi="Arial"/>
          <w:color w:val="000000" w:themeColor="text1"/>
          <w:sz w:val="28"/>
          <w:szCs w:val="32"/>
        </w:rPr>
        <w:t xml:space="preserve"> Down the years this has manifested itself in several ways ranging from satellite dish bans to content censorship via popular protests. Overt sexuality, homosexuality, the role of women in society</w:t>
      </w:r>
      <w:r w:rsidR="00B44427" w:rsidRPr="000F0FB0">
        <w:rPr>
          <w:rFonts w:ascii="Arial" w:hAnsi="Arial"/>
          <w:color w:val="000000" w:themeColor="text1"/>
          <w:sz w:val="28"/>
          <w:szCs w:val="32"/>
        </w:rPr>
        <w:t xml:space="preserve"> and offensive</w:t>
      </w:r>
      <w:r w:rsidR="00CD1044" w:rsidRPr="000F0FB0">
        <w:rPr>
          <w:rFonts w:ascii="Arial" w:hAnsi="Arial"/>
          <w:color w:val="000000" w:themeColor="text1"/>
          <w:sz w:val="28"/>
          <w:szCs w:val="32"/>
        </w:rPr>
        <w:t xml:space="preserve"> religious depiction</w:t>
      </w:r>
      <w:r w:rsidR="00B44427" w:rsidRPr="000F0FB0">
        <w:rPr>
          <w:rFonts w:ascii="Arial" w:hAnsi="Arial"/>
          <w:color w:val="000000" w:themeColor="text1"/>
          <w:sz w:val="28"/>
          <w:szCs w:val="32"/>
        </w:rPr>
        <w:t>s</w:t>
      </w:r>
      <w:r w:rsidR="0005299F" w:rsidRPr="000F0FB0">
        <w:rPr>
          <w:rFonts w:ascii="Arial" w:hAnsi="Arial"/>
          <w:color w:val="000000" w:themeColor="text1"/>
          <w:sz w:val="28"/>
          <w:szCs w:val="32"/>
        </w:rPr>
        <w:t xml:space="preserve"> are all likely </w:t>
      </w:r>
      <w:r w:rsidR="00495D08" w:rsidRPr="000F0FB0">
        <w:rPr>
          <w:rFonts w:ascii="Arial" w:hAnsi="Arial"/>
          <w:color w:val="000000" w:themeColor="text1"/>
          <w:sz w:val="28"/>
          <w:szCs w:val="32"/>
        </w:rPr>
        <w:t xml:space="preserve">to be </w:t>
      </w:r>
      <w:proofErr w:type="spellStart"/>
      <w:r w:rsidR="00495D08" w:rsidRPr="000F0FB0">
        <w:rPr>
          <w:rFonts w:ascii="Arial" w:hAnsi="Arial"/>
          <w:color w:val="000000" w:themeColor="text1"/>
          <w:sz w:val="28"/>
          <w:szCs w:val="32"/>
        </w:rPr>
        <w:t>scrutinised</w:t>
      </w:r>
      <w:proofErr w:type="spellEnd"/>
      <w:r w:rsidR="00495D08" w:rsidRPr="000F0FB0">
        <w:rPr>
          <w:rFonts w:ascii="Arial" w:hAnsi="Arial"/>
          <w:color w:val="000000" w:themeColor="text1"/>
          <w:sz w:val="28"/>
          <w:szCs w:val="32"/>
        </w:rPr>
        <w:t xml:space="preserve"> by</w:t>
      </w:r>
      <w:r w:rsidR="0005299F" w:rsidRPr="000F0FB0">
        <w:rPr>
          <w:rFonts w:ascii="Arial" w:hAnsi="Arial"/>
          <w:color w:val="000000" w:themeColor="text1"/>
          <w:sz w:val="28"/>
          <w:szCs w:val="32"/>
        </w:rPr>
        <w:t xml:space="preserve"> cultural arbiters in the region. </w:t>
      </w:r>
      <w:r w:rsidR="00D92361" w:rsidRPr="000F0FB0">
        <w:rPr>
          <w:rFonts w:ascii="Arial" w:hAnsi="Arial"/>
          <w:color w:val="000000" w:themeColor="text1"/>
          <w:sz w:val="28"/>
          <w:szCs w:val="32"/>
        </w:rPr>
        <w:t xml:space="preserve">The emergence of </w:t>
      </w:r>
      <w:r w:rsidR="00692DC8" w:rsidRPr="000F0FB0">
        <w:rPr>
          <w:rFonts w:ascii="Arial" w:hAnsi="Arial"/>
          <w:color w:val="000000" w:themeColor="text1"/>
          <w:sz w:val="28"/>
          <w:szCs w:val="32"/>
        </w:rPr>
        <w:t>streaming</w:t>
      </w:r>
      <w:r w:rsidR="00D92361" w:rsidRPr="000F0FB0">
        <w:rPr>
          <w:rFonts w:ascii="Arial" w:hAnsi="Arial"/>
          <w:color w:val="000000" w:themeColor="text1"/>
          <w:sz w:val="28"/>
          <w:szCs w:val="32"/>
        </w:rPr>
        <w:t xml:space="preserve"> p</w:t>
      </w:r>
      <w:r w:rsidR="006B7F59" w:rsidRPr="000F0FB0">
        <w:rPr>
          <w:rFonts w:ascii="Arial" w:hAnsi="Arial"/>
          <w:color w:val="000000" w:themeColor="text1"/>
          <w:sz w:val="28"/>
          <w:szCs w:val="32"/>
        </w:rPr>
        <w:t>latforms like Netflix and Starz P</w:t>
      </w:r>
      <w:r w:rsidR="00D92361" w:rsidRPr="000F0FB0">
        <w:rPr>
          <w:rFonts w:ascii="Arial" w:hAnsi="Arial"/>
          <w:color w:val="000000" w:themeColor="text1"/>
          <w:sz w:val="28"/>
          <w:szCs w:val="32"/>
        </w:rPr>
        <w:t xml:space="preserve">lay has created a space for progressive content to flourish without attracting so much attention. But even here, international content creators need to be careful – as Netflix discovered recently with its </w:t>
      </w:r>
      <w:hyperlink r:id="rId7" w:history="1">
        <w:r w:rsidR="00D92361" w:rsidRPr="000F0FB0">
          <w:rPr>
            <w:rStyle w:val="Hyperlink"/>
            <w:rFonts w:ascii="Arial" w:hAnsi="Arial"/>
            <w:color w:val="000000" w:themeColor="text1"/>
            <w:sz w:val="28"/>
            <w:szCs w:val="32"/>
          </w:rPr>
          <w:t>controversial scripted series Jinn</w:t>
        </w:r>
      </w:hyperlink>
      <w:r w:rsidR="00D92361" w:rsidRPr="000F0FB0">
        <w:rPr>
          <w:rFonts w:ascii="Arial" w:hAnsi="Arial"/>
          <w:color w:val="000000" w:themeColor="text1"/>
          <w:sz w:val="28"/>
          <w:szCs w:val="32"/>
        </w:rPr>
        <w:t>.</w:t>
      </w:r>
    </w:p>
    <w:p w14:paraId="555374A7" w14:textId="77777777" w:rsidR="00495D08" w:rsidRPr="000F0FB0" w:rsidRDefault="00495D08" w:rsidP="00944239">
      <w:pPr>
        <w:rPr>
          <w:rFonts w:ascii="Arial" w:hAnsi="Arial"/>
          <w:color w:val="000000" w:themeColor="text1"/>
          <w:sz w:val="28"/>
          <w:szCs w:val="32"/>
        </w:rPr>
      </w:pPr>
    </w:p>
    <w:p w14:paraId="7DAF0B3F" w14:textId="77777777" w:rsidR="00A41AEF" w:rsidRPr="000F0FB0" w:rsidRDefault="00D92361" w:rsidP="00944239">
      <w:pPr>
        <w:rPr>
          <w:rFonts w:ascii="Arial" w:hAnsi="Arial"/>
          <w:b/>
          <w:color w:val="000000" w:themeColor="text1"/>
          <w:sz w:val="28"/>
          <w:szCs w:val="32"/>
        </w:rPr>
      </w:pPr>
      <w:r w:rsidRPr="000F0FB0">
        <w:rPr>
          <w:rFonts w:ascii="Arial" w:hAnsi="Arial"/>
          <w:b/>
          <w:color w:val="000000" w:themeColor="text1"/>
          <w:sz w:val="28"/>
          <w:szCs w:val="32"/>
        </w:rPr>
        <w:t>Local Productions Are Powerful Rivals</w:t>
      </w:r>
    </w:p>
    <w:p w14:paraId="3F4F7542" w14:textId="77777777" w:rsidR="00692DC8" w:rsidRPr="000F0FB0" w:rsidRDefault="00515E93" w:rsidP="00944239">
      <w:pPr>
        <w:rPr>
          <w:rFonts w:ascii="Arial" w:hAnsi="Arial"/>
          <w:b/>
          <w:color w:val="000000" w:themeColor="text1"/>
          <w:sz w:val="28"/>
          <w:szCs w:val="32"/>
        </w:rPr>
      </w:pPr>
      <w:r w:rsidRPr="000F0FB0">
        <w:rPr>
          <w:rFonts w:ascii="Arial" w:hAnsi="Arial"/>
          <w:color w:val="000000" w:themeColor="text1"/>
          <w:sz w:val="28"/>
          <w:szCs w:val="32"/>
        </w:rPr>
        <w:t xml:space="preserve">International </w:t>
      </w:r>
      <w:r w:rsidR="00692DC8" w:rsidRPr="000F0FB0">
        <w:rPr>
          <w:rFonts w:ascii="Arial" w:hAnsi="Arial"/>
          <w:color w:val="000000" w:themeColor="text1"/>
          <w:sz w:val="28"/>
          <w:szCs w:val="32"/>
        </w:rPr>
        <w:t xml:space="preserve">production companies and distributors </w:t>
      </w:r>
      <w:r w:rsidRPr="000F0FB0">
        <w:rPr>
          <w:rFonts w:ascii="Arial" w:hAnsi="Arial"/>
          <w:color w:val="000000" w:themeColor="text1"/>
          <w:sz w:val="28"/>
          <w:szCs w:val="32"/>
        </w:rPr>
        <w:t xml:space="preserve">targeting </w:t>
      </w:r>
      <w:r w:rsidR="00692DC8" w:rsidRPr="000F0FB0">
        <w:rPr>
          <w:rFonts w:ascii="Arial" w:hAnsi="Arial"/>
          <w:color w:val="000000" w:themeColor="text1"/>
          <w:sz w:val="28"/>
          <w:szCs w:val="32"/>
        </w:rPr>
        <w:t>the Middle east</w:t>
      </w:r>
      <w:r w:rsidRPr="000F0FB0">
        <w:rPr>
          <w:rFonts w:ascii="Arial" w:hAnsi="Arial"/>
          <w:color w:val="000000" w:themeColor="text1"/>
          <w:sz w:val="28"/>
          <w:szCs w:val="32"/>
        </w:rPr>
        <w:t xml:space="preserve"> shouldn't </w:t>
      </w:r>
      <w:r w:rsidR="00B01FC5" w:rsidRPr="000F0FB0">
        <w:rPr>
          <w:rFonts w:ascii="Arial" w:hAnsi="Arial"/>
          <w:color w:val="000000" w:themeColor="text1"/>
          <w:sz w:val="28"/>
          <w:szCs w:val="32"/>
        </w:rPr>
        <w:t>underestimate</w:t>
      </w:r>
      <w:r w:rsidRPr="000F0FB0">
        <w:rPr>
          <w:rFonts w:ascii="Arial" w:hAnsi="Arial"/>
          <w:color w:val="000000" w:themeColor="text1"/>
          <w:sz w:val="28"/>
          <w:szCs w:val="32"/>
        </w:rPr>
        <w:t xml:space="preserve"> the strength of local production. </w:t>
      </w:r>
      <w:r w:rsidR="003769F5" w:rsidRPr="000F0FB0">
        <w:rPr>
          <w:rFonts w:ascii="Arial" w:hAnsi="Arial"/>
          <w:color w:val="000000" w:themeColor="text1"/>
          <w:sz w:val="28"/>
          <w:szCs w:val="32"/>
        </w:rPr>
        <w:t xml:space="preserve">Egypt, </w:t>
      </w:r>
      <w:r w:rsidR="003769F5" w:rsidRPr="000F0FB0">
        <w:rPr>
          <w:rFonts w:ascii="Arial" w:hAnsi="Arial"/>
          <w:color w:val="000000" w:themeColor="text1"/>
          <w:sz w:val="28"/>
          <w:szCs w:val="32"/>
        </w:rPr>
        <w:lastRenderedPageBreak/>
        <w:t>Syria</w:t>
      </w:r>
      <w:r w:rsidR="009702CA" w:rsidRPr="000F0FB0">
        <w:rPr>
          <w:rFonts w:ascii="Arial" w:hAnsi="Arial"/>
          <w:color w:val="000000" w:themeColor="text1"/>
          <w:sz w:val="28"/>
          <w:szCs w:val="32"/>
        </w:rPr>
        <w:t xml:space="preserve"> </w:t>
      </w:r>
      <w:r w:rsidR="003769F5" w:rsidRPr="000F0FB0">
        <w:rPr>
          <w:rFonts w:ascii="Arial" w:hAnsi="Arial"/>
          <w:color w:val="000000" w:themeColor="text1"/>
          <w:sz w:val="28"/>
          <w:szCs w:val="32"/>
        </w:rPr>
        <w:t xml:space="preserve">and Lebanon have all been content creation powerhouses – though civil conflict has had an impact on the volume of production coming out of these markets in the last decade. In the meantime, the UAE has established itself as a key production hub. </w:t>
      </w:r>
      <w:r w:rsidR="003769F5" w:rsidRPr="000F0FB0">
        <w:rPr>
          <w:rFonts w:ascii="Arial" w:eastAsia="Times New Roman" w:hAnsi="Arial"/>
          <w:color w:val="000000" w:themeColor="text1"/>
          <w:sz w:val="28"/>
          <w:szCs w:val="32"/>
          <w:shd w:val="clear" w:color="auto" w:fill="FFFFFF"/>
        </w:rPr>
        <w:t xml:space="preserve">MBC’s </w:t>
      </w:r>
      <w:r w:rsidR="003769F5" w:rsidRPr="000F0FB0">
        <w:rPr>
          <w:rFonts w:ascii="Arial" w:hAnsi="Arial" w:cs="Arial"/>
          <w:color w:val="000000" w:themeColor="text1"/>
          <w:sz w:val="28"/>
          <w:szCs w:val="32"/>
        </w:rPr>
        <w:t xml:space="preserve">Arabic-language soap Inheritance, for example, was produced </w:t>
      </w:r>
      <w:r w:rsidR="003769F5" w:rsidRPr="000F0FB0">
        <w:rPr>
          <w:rFonts w:ascii="Arial" w:eastAsia="Times New Roman" w:hAnsi="Arial"/>
          <w:color w:val="000000" w:themeColor="text1"/>
          <w:sz w:val="28"/>
          <w:szCs w:val="32"/>
          <w:shd w:val="clear" w:color="auto" w:fill="FFFFFF"/>
        </w:rPr>
        <w:t xml:space="preserve">at </w:t>
      </w:r>
      <w:r w:rsidR="003769F5" w:rsidRPr="000F0FB0">
        <w:rPr>
          <w:rFonts w:ascii="Arial" w:hAnsi="Arial" w:cs="Arial"/>
          <w:color w:val="000000" w:themeColor="text1"/>
          <w:sz w:val="28"/>
          <w:szCs w:val="32"/>
        </w:rPr>
        <w:t xml:space="preserve">a dedicated studio in </w:t>
      </w:r>
      <w:hyperlink r:id="rId8" w:history="1">
        <w:r w:rsidR="003769F5" w:rsidRPr="000F0FB0">
          <w:rPr>
            <w:rStyle w:val="Hyperlink"/>
            <w:rFonts w:ascii="Arial" w:hAnsi="Arial" w:cs="Arial"/>
            <w:color w:val="000000" w:themeColor="text1"/>
            <w:sz w:val="28"/>
            <w:szCs w:val="32"/>
          </w:rPr>
          <w:t>twofour54</w:t>
        </w:r>
      </w:hyperlink>
      <w:r w:rsidR="003769F5" w:rsidRPr="000F0FB0">
        <w:rPr>
          <w:rFonts w:ascii="Arial" w:hAnsi="Arial" w:cs="Arial"/>
          <w:color w:val="000000" w:themeColor="text1"/>
          <w:sz w:val="28"/>
          <w:szCs w:val="32"/>
        </w:rPr>
        <w:t>, the well-established media zone in Abu Dhabi.</w:t>
      </w:r>
    </w:p>
    <w:p w14:paraId="66524B1A" w14:textId="77777777" w:rsidR="00692DC8" w:rsidRPr="000F0FB0" w:rsidRDefault="00692DC8" w:rsidP="00944239">
      <w:pPr>
        <w:rPr>
          <w:rFonts w:ascii="Arial" w:hAnsi="Arial"/>
          <w:b/>
          <w:color w:val="000000" w:themeColor="text1"/>
          <w:sz w:val="28"/>
          <w:szCs w:val="32"/>
        </w:rPr>
      </w:pPr>
      <w:r w:rsidRPr="000F0FB0">
        <w:rPr>
          <w:rFonts w:ascii="Arial" w:hAnsi="Arial" w:cs="Arial"/>
          <w:color w:val="000000" w:themeColor="text1"/>
          <w:sz w:val="28"/>
          <w:szCs w:val="32"/>
        </w:rPr>
        <w:t xml:space="preserve">MBC, </w:t>
      </w:r>
      <w:proofErr w:type="spellStart"/>
      <w:r w:rsidR="007124B9" w:rsidRPr="000F0FB0">
        <w:rPr>
          <w:rFonts w:ascii="Arial" w:hAnsi="Arial" w:cs="Arial"/>
          <w:color w:val="000000" w:themeColor="text1"/>
          <w:sz w:val="28"/>
          <w:szCs w:val="32"/>
        </w:rPr>
        <w:t>PayTV</w:t>
      </w:r>
      <w:proofErr w:type="spellEnd"/>
      <w:r w:rsidR="007124B9" w:rsidRPr="000F0FB0">
        <w:rPr>
          <w:rFonts w:ascii="Arial" w:hAnsi="Arial" w:cs="Arial"/>
          <w:color w:val="000000" w:themeColor="text1"/>
          <w:sz w:val="28"/>
          <w:szCs w:val="32"/>
        </w:rPr>
        <w:t xml:space="preserve"> platform OSN and Netflix are just </w:t>
      </w:r>
      <w:r w:rsidRPr="000F0FB0">
        <w:rPr>
          <w:rFonts w:ascii="Arial" w:hAnsi="Arial" w:cs="Arial"/>
          <w:color w:val="000000" w:themeColor="text1"/>
          <w:sz w:val="28"/>
          <w:szCs w:val="32"/>
        </w:rPr>
        <w:t>three</w:t>
      </w:r>
      <w:r w:rsidR="007124B9" w:rsidRPr="000F0FB0">
        <w:rPr>
          <w:rFonts w:ascii="Arial" w:hAnsi="Arial" w:cs="Arial"/>
          <w:color w:val="000000" w:themeColor="text1"/>
          <w:sz w:val="28"/>
          <w:szCs w:val="32"/>
        </w:rPr>
        <w:t xml:space="preserve"> </w:t>
      </w:r>
      <w:r w:rsidRPr="000F0FB0">
        <w:rPr>
          <w:rFonts w:ascii="Arial" w:hAnsi="Arial" w:cs="Arial"/>
          <w:color w:val="000000" w:themeColor="text1"/>
          <w:sz w:val="28"/>
          <w:szCs w:val="32"/>
        </w:rPr>
        <w:t xml:space="preserve">of the </w:t>
      </w:r>
      <w:r w:rsidR="007124B9" w:rsidRPr="000F0FB0">
        <w:rPr>
          <w:rFonts w:ascii="Arial" w:hAnsi="Arial" w:cs="Arial"/>
          <w:color w:val="000000" w:themeColor="text1"/>
          <w:sz w:val="28"/>
          <w:szCs w:val="32"/>
        </w:rPr>
        <w:t xml:space="preserve">major players </w:t>
      </w:r>
      <w:r w:rsidRPr="000F0FB0">
        <w:rPr>
          <w:rFonts w:ascii="Arial" w:hAnsi="Arial" w:cs="Arial"/>
          <w:color w:val="000000" w:themeColor="text1"/>
          <w:sz w:val="28"/>
          <w:szCs w:val="32"/>
        </w:rPr>
        <w:t>with</w:t>
      </w:r>
      <w:r w:rsidR="007124B9" w:rsidRPr="000F0FB0">
        <w:rPr>
          <w:rFonts w:ascii="Arial" w:hAnsi="Arial" w:cs="Arial"/>
          <w:color w:val="000000" w:themeColor="text1"/>
          <w:sz w:val="28"/>
          <w:szCs w:val="32"/>
        </w:rPr>
        <w:t xml:space="preserve"> plans to ramp up investment in local content. News that Saudi Arabia </w:t>
      </w:r>
      <w:r w:rsidR="004820AA" w:rsidRPr="000F0FB0">
        <w:rPr>
          <w:rFonts w:ascii="Arial" w:hAnsi="Arial" w:cs="Arial"/>
          <w:sz w:val="28"/>
          <w:szCs w:val="32"/>
        </w:rPr>
        <w:t>plans to send $64bn</w:t>
      </w:r>
      <w:r w:rsidR="007124B9" w:rsidRPr="000F0FB0">
        <w:rPr>
          <w:rFonts w:ascii="Arial" w:hAnsi="Arial" w:cs="Arial"/>
          <w:color w:val="000000" w:themeColor="text1"/>
          <w:sz w:val="28"/>
          <w:szCs w:val="32"/>
        </w:rPr>
        <w:t xml:space="preserve"> developing its entertainment sector over the next decade will also b</w:t>
      </w:r>
      <w:r w:rsidRPr="000F0FB0">
        <w:rPr>
          <w:rFonts w:ascii="Arial" w:hAnsi="Arial" w:cs="Arial"/>
          <w:color w:val="000000" w:themeColor="text1"/>
          <w:sz w:val="28"/>
          <w:szCs w:val="32"/>
        </w:rPr>
        <w:t>enefit the scripted TV business in the Arab world.</w:t>
      </w:r>
      <w:r w:rsidR="00C63367" w:rsidRPr="000F0FB0">
        <w:rPr>
          <w:rFonts w:ascii="Arial" w:hAnsi="Arial" w:cs="Arial"/>
          <w:color w:val="000000" w:themeColor="text1"/>
          <w:sz w:val="28"/>
          <w:szCs w:val="32"/>
        </w:rPr>
        <w:t xml:space="preserve"> While investment in local content is competition for tape sales, it does open up the prospect of co-production and scripted formats. </w:t>
      </w:r>
      <w:r w:rsidR="006B7F59" w:rsidRPr="000F0FB0">
        <w:rPr>
          <w:rFonts w:ascii="Arial" w:hAnsi="Arial" w:cs="Arial"/>
          <w:color w:val="000000" w:themeColor="text1"/>
          <w:sz w:val="28"/>
          <w:szCs w:val="32"/>
        </w:rPr>
        <w:t>In 2018, Beta Film and O3 Production used MIPTV to unveil plans for co</w:t>
      </w:r>
      <w:r w:rsidR="004820AA" w:rsidRPr="000F0FB0">
        <w:rPr>
          <w:rFonts w:ascii="Arial" w:hAnsi="Arial" w:cs="Arial"/>
          <w:color w:val="000000" w:themeColor="text1"/>
          <w:sz w:val="28"/>
          <w:szCs w:val="32"/>
        </w:rPr>
        <w:t>-</w:t>
      </w:r>
      <w:r w:rsidR="006B7F59" w:rsidRPr="000F0FB0">
        <w:rPr>
          <w:rFonts w:ascii="Arial" w:hAnsi="Arial" w:cs="Arial"/>
          <w:color w:val="000000" w:themeColor="text1"/>
          <w:sz w:val="28"/>
          <w:szCs w:val="32"/>
        </w:rPr>
        <w:t>pro</w:t>
      </w:r>
      <w:r w:rsidR="004820AA" w:rsidRPr="000F0FB0">
        <w:rPr>
          <w:rFonts w:ascii="Arial" w:hAnsi="Arial" w:cs="Arial"/>
          <w:color w:val="000000" w:themeColor="text1"/>
          <w:sz w:val="28"/>
          <w:szCs w:val="32"/>
        </w:rPr>
        <w:t>duction</w:t>
      </w:r>
      <w:r w:rsidR="006B7F59" w:rsidRPr="000F0FB0">
        <w:rPr>
          <w:rFonts w:ascii="Arial" w:hAnsi="Arial" w:cs="Arial"/>
          <w:color w:val="000000" w:themeColor="text1"/>
          <w:sz w:val="28"/>
          <w:szCs w:val="32"/>
        </w:rPr>
        <w:t>s that would bridge ‘</w:t>
      </w:r>
      <w:r w:rsidR="001A3241" w:rsidRPr="000F0FB0">
        <w:rPr>
          <w:rFonts w:ascii="Arial" w:eastAsia="Arial Unicode MS" w:hAnsi="Arial" w:cs="Arial"/>
          <w:color w:val="000000" w:themeColor="text1"/>
          <w:sz w:val="28"/>
          <w:szCs w:val="32"/>
        </w:rPr>
        <w:t>Arab and European worlds</w:t>
      </w:r>
      <w:r w:rsidR="006B7F59" w:rsidRPr="000F0FB0">
        <w:rPr>
          <w:rFonts w:ascii="Arial" w:eastAsia="Arial Unicode MS" w:hAnsi="Arial" w:cs="Arial"/>
          <w:color w:val="000000" w:themeColor="text1"/>
          <w:sz w:val="28"/>
          <w:szCs w:val="32"/>
        </w:rPr>
        <w:t>’ – while Tony Jordan crime drama Blood Oath was picked up by MBC</w:t>
      </w:r>
      <w:r w:rsidRPr="000F0FB0">
        <w:rPr>
          <w:rFonts w:ascii="Arial" w:eastAsia="Arial Unicode MS" w:hAnsi="Arial" w:cs="Arial"/>
          <w:color w:val="000000" w:themeColor="text1"/>
          <w:sz w:val="28"/>
          <w:szCs w:val="32"/>
        </w:rPr>
        <w:t xml:space="preserve"> for local adaptation</w:t>
      </w:r>
      <w:r w:rsidR="001A3241" w:rsidRPr="000F0FB0">
        <w:rPr>
          <w:rFonts w:ascii="Arial" w:eastAsia="Arial Unicode MS" w:hAnsi="Arial" w:cs="Arial"/>
          <w:color w:val="000000" w:themeColor="text1"/>
          <w:sz w:val="28"/>
          <w:szCs w:val="32"/>
        </w:rPr>
        <w:t>.</w:t>
      </w:r>
      <w:r w:rsidR="00A41AEF" w:rsidRPr="000F0FB0">
        <w:rPr>
          <w:rFonts w:ascii="Arial" w:eastAsia="Arial Unicode MS" w:hAnsi="Arial" w:cs="Arial"/>
          <w:color w:val="000000" w:themeColor="text1"/>
          <w:sz w:val="28"/>
          <w:szCs w:val="32"/>
        </w:rPr>
        <w:t xml:space="preserve"> </w:t>
      </w:r>
      <w:r w:rsidRPr="000F0FB0">
        <w:rPr>
          <w:rFonts w:ascii="Arial" w:hAnsi="Arial" w:cs="Arial"/>
          <w:color w:val="000000" w:themeColor="text1"/>
          <w:sz w:val="28"/>
          <w:szCs w:val="32"/>
        </w:rPr>
        <w:t>Origination is also an opportunity</w:t>
      </w:r>
      <w:r w:rsidR="00C63367" w:rsidRPr="000F0FB0">
        <w:rPr>
          <w:rFonts w:ascii="Arial" w:hAnsi="Arial" w:cs="Arial"/>
          <w:color w:val="000000" w:themeColor="text1"/>
          <w:sz w:val="28"/>
          <w:szCs w:val="32"/>
        </w:rPr>
        <w:t xml:space="preserve"> for SVOD platforms like Netflix, Starz Play and MBC-owned Shahid which can use </w:t>
      </w:r>
      <w:r w:rsidRPr="000F0FB0">
        <w:rPr>
          <w:rFonts w:ascii="Arial" w:hAnsi="Arial" w:cs="Arial"/>
          <w:color w:val="000000" w:themeColor="text1"/>
          <w:sz w:val="28"/>
          <w:szCs w:val="32"/>
        </w:rPr>
        <w:t>new shows</w:t>
      </w:r>
      <w:r w:rsidR="00C63367" w:rsidRPr="000F0FB0">
        <w:rPr>
          <w:rFonts w:ascii="Arial" w:hAnsi="Arial" w:cs="Arial"/>
          <w:color w:val="000000" w:themeColor="text1"/>
          <w:sz w:val="28"/>
          <w:szCs w:val="32"/>
        </w:rPr>
        <w:t xml:space="preserve"> to drive subscriptions</w:t>
      </w:r>
      <w:r w:rsidRPr="000F0FB0">
        <w:rPr>
          <w:rFonts w:ascii="Arial" w:hAnsi="Arial" w:cs="Arial"/>
          <w:color w:val="000000" w:themeColor="text1"/>
          <w:sz w:val="28"/>
          <w:szCs w:val="32"/>
        </w:rPr>
        <w:t xml:space="preserve"> </w:t>
      </w:r>
      <w:r w:rsidR="00C82366" w:rsidRPr="000F0FB0">
        <w:rPr>
          <w:rFonts w:ascii="Arial" w:hAnsi="Arial" w:cs="Arial"/>
          <w:color w:val="000000" w:themeColor="text1"/>
          <w:sz w:val="28"/>
          <w:szCs w:val="32"/>
        </w:rPr>
        <w:t>– </w:t>
      </w:r>
      <w:r w:rsidRPr="000F0FB0">
        <w:rPr>
          <w:rFonts w:ascii="Arial" w:hAnsi="Arial" w:cs="Arial"/>
          <w:color w:val="000000" w:themeColor="text1"/>
          <w:sz w:val="28"/>
          <w:szCs w:val="32"/>
        </w:rPr>
        <w:t>as lo</w:t>
      </w:r>
      <w:r w:rsidR="00C82366" w:rsidRPr="000F0FB0">
        <w:rPr>
          <w:rFonts w:ascii="Arial" w:hAnsi="Arial" w:cs="Arial"/>
          <w:color w:val="000000" w:themeColor="text1"/>
          <w:sz w:val="28"/>
          <w:szCs w:val="32"/>
        </w:rPr>
        <w:t>ng as they don’t spend too much doing so</w:t>
      </w:r>
      <w:r w:rsidR="00C63367" w:rsidRPr="000F0FB0">
        <w:rPr>
          <w:rFonts w:ascii="Arial" w:hAnsi="Arial" w:cs="Arial"/>
          <w:color w:val="000000" w:themeColor="text1"/>
          <w:sz w:val="28"/>
          <w:szCs w:val="32"/>
        </w:rPr>
        <w:t>.</w:t>
      </w:r>
    </w:p>
    <w:p w14:paraId="7E181462" w14:textId="77777777" w:rsidR="00692DC8" w:rsidRPr="000F0FB0" w:rsidRDefault="00692DC8" w:rsidP="00944239">
      <w:pPr>
        <w:rPr>
          <w:rFonts w:ascii="Arial" w:hAnsi="Arial"/>
          <w:b/>
          <w:color w:val="000000" w:themeColor="text1"/>
          <w:sz w:val="28"/>
          <w:szCs w:val="32"/>
        </w:rPr>
      </w:pPr>
    </w:p>
    <w:p w14:paraId="7CD30209" w14:textId="77777777" w:rsidR="00D92361" w:rsidRPr="000F0FB0" w:rsidRDefault="00515E93" w:rsidP="00944239">
      <w:pPr>
        <w:rPr>
          <w:rFonts w:ascii="Arial" w:hAnsi="Arial"/>
          <w:b/>
          <w:color w:val="000000" w:themeColor="text1"/>
          <w:sz w:val="28"/>
          <w:szCs w:val="32"/>
        </w:rPr>
      </w:pPr>
      <w:r w:rsidRPr="000F0FB0">
        <w:rPr>
          <w:rFonts w:ascii="Arial" w:hAnsi="Arial"/>
          <w:b/>
          <w:color w:val="000000" w:themeColor="text1"/>
          <w:sz w:val="28"/>
          <w:szCs w:val="32"/>
        </w:rPr>
        <w:t>Ramadan</w:t>
      </w:r>
      <w:r w:rsidR="001E5924" w:rsidRPr="000F0FB0">
        <w:rPr>
          <w:rFonts w:ascii="Arial" w:hAnsi="Arial"/>
          <w:b/>
          <w:color w:val="000000" w:themeColor="text1"/>
          <w:sz w:val="28"/>
          <w:szCs w:val="32"/>
        </w:rPr>
        <w:t xml:space="preserve"> </w:t>
      </w:r>
      <w:r w:rsidR="00692DC8" w:rsidRPr="000F0FB0">
        <w:rPr>
          <w:rFonts w:ascii="Arial" w:hAnsi="Arial"/>
          <w:b/>
          <w:color w:val="000000" w:themeColor="text1"/>
          <w:sz w:val="28"/>
          <w:szCs w:val="32"/>
        </w:rPr>
        <w:t xml:space="preserve">Holy </w:t>
      </w:r>
      <w:r w:rsidR="001E5924" w:rsidRPr="000F0FB0">
        <w:rPr>
          <w:rFonts w:ascii="Arial" w:hAnsi="Arial"/>
          <w:b/>
          <w:color w:val="000000" w:themeColor="text1"/>
          <w:sz w:val="28"/>
          <w:szCs w:val="32"/>
        </w:rPr>
        <w:t>Month Dominates Viewing</w:t>
      </w:r>
    </w:p>
    <w:p w14:paraId="46021F03" w14:textId="77777777" w:rsidR="00692DC8" w:rsidRPr="000F0FB0" w:rsidRDefault="001E5924" w:rsidP="00944239">
      <w:pPr>
        <w:rPr>
          <w:rFonts w:ascii="Arial" w:hAnsi="Arial" w:cs="Arial"/>
          <w:color w:val="000000" w:themeColor="text1"/>
          <w:sz w:val="28"/>
          <w:szCs w:val="32"/>
        </w:rPr>
      </w:pPr>
      <w:r w:rsidRPr="000F0FB0">
        <w:rPr>
          <w:rFonts w:ascii="Arial" w:hAnsi="Arial"/>
          <w:color w:val="000000" w:themeColor="text1"/>
          <w:sz w:val="28"/>
          <w:szCs w:val="32"/>
        </w:rPr>
        <w:t xml:space="preserve">The </w:t>
      </w:r>
      <w:r w:rsidR="00692DC8" w:rsidRPr="000F0FB0">
        <w:rPr>
          <w:rFonts w:ascii="Arial" w:hAnsi="Arial"/>
          <w:color w:val="000000" w:themeColor="text1"/>
          <w:sz w:val="28"/>
          <w:szCs w:val="32"/>
        </w:rPr>
        <w:t>h</w:t>
      </w:r>
      <w:r w:rsidRPr="000F0FB0">
        <w:rPr>
          <w:rFonts w:ascii="Arial" w:hAnsi="Arial"/>
          <w:color w:val="000000" w:themeColor="text1"/>
          <w:sz w:val="28"/>
          <w:szCs w:val="32"/>
        </w:rPr>
        <w:t xml:space="preserve">oly month of Ramadan is a crucial juncture </w:t>
      </w:r>
      <w:r w:rsidR="004219EB" w:rsidRPr="000F0FB0">
        <w:rPr>
          <w:rFonts w:ascii="Arial" w:hAnsi="Arial"/>
          <w:color w:val="000000" w:themeColor="text1"/>
          <w:sz w:val="28"/>
          <w:szCs w:val="32"/>
        </w:rPr>
        <w:t xml:space="preserve">when </w:t>
      </w:r>
      <w:r w:rsidR="00692DC8" w:rsidRPr="000F0FB0">
        <w:rPr>
          <w:rFonts w:ascii="Arial" w:hAnsi="Arial"/>
          <w:color w:val="000000" w:themeColor="text1"/>
          <w:sz w:val="28"/>
          <w:szCs w:val="32"/>
        </w:rPr>
        <w:t>i</w:t>
      </w:r>
      <w:r w:rsidR="004219EB" w:rsidRPr="000F0FB0">
        <w:rPr>
          <w:rFonts w:ascii="Arial" w:hAnsi="Arial"/>
          <w:color w:val="000000" w:themeColor="text1"/>
          <w:sz w:val="28"/>
          <w:szCs w:val="32"/>
        </w:rPr>
        <w:t>t comes to</w:t>
      </w:r>
      <w:r w:rsidR="00692DC8" w:rsidRPr="000F0FB0">
        <w:rPr>
          <w:rFonts w:ascii="Arial" w:hAnsi="Arial"/>
          <w:color w:val="000000" w:themeColor="text1"/>
          <w:sz w:val="28"/>
          <w:szCs w:val="32"/>
        </w:rPr>
        <w:t xml:space="preserve"> understanding TV drama viewing in the Middle East</w:t>
      </w:r>
      <w:r w:rsidRPr="000F0FB0">
        <w:rPr>
          <w:rFonts w:ascii="Arial" w:hAnsi="Arial"/>
          <w:color w:val="000000" w:themeColor="text1"/>
          <w:sz w:val="28"/>
          <w:szCs w:val="32"/>
        </w:rPr>
        <w:t xml:space="preserve">. In 2018, a YouGov survey commissioned by Netflix estimated that viewing increased by 78% during Ramadan </w:t>
      </w:r>
      <w:r w:rsidR="00B25320" w:rsidRPr="000F0FB0">
        <w:rPr>
          <w:rFonts w:ascii="Arial" w:hAnsi="Arial"/>
          <w:color w:val="000000" w:themeColor="text1"/>
          <w:sz w:val="28"/>
          <w:szCs w:val="32"/>
        </w:rPr>
        <w:t>–</w:t>
      </w:r>
      <w:r w:rsidRPr="000F0FB0">
        <w:rPr>
          <w:rFonts w:ascii="Arial" w:hAnsi="Arial"/>
          <w:color w:val="000000" w:themeColor="text1"/>
          <w:sz w:val="28"/>
          <w:szCs w:val="32"/>
        </w:rPr>
        <w:t xml:space="preserve"> around </w:t>
      </w:r>
      <w:r w:rsidR="00692DC8" w:rsidRPr="000F0FB0">
        <w:rPr>
          <w:rFonts w:ascii="Arial" w:hAnsi="Arial"/>
          <w:color w:val="000000" w:themeColor="text1"/>
          <w:sz w:val="28"/>
          <w:szCs w:val="32"/>
        </w:rPr>
        <w:t>three</w:t>
      </w:r>
      <w:r w:rsidRPr="000F0FB0">
        <w:rPr>
          <w:rFonts w:ascii="Arial" w:hAnsi="Arial"/>
          <w:color w:val="000000" w:themeColor="text1"/>
          <w:sz w:val="28"/>
          <w:szCs w:val="32"/>
        </w:rPr>
        <w:t xml:space="preserve"> extra hours of viewing a day</w:t>
      </w:r>
      <w:r w:rsidR="00E10253" w:rsidRPr="000F0FB0">
        <w:rPr>
          <w:rFonts w:ascii="Arial" w:hAnsi="Arial"/>
          <w:color w:val="000000" w:themeColor="text1"/>
          <w:sz w:val="28"/>
          <w:szCs w:val="32"/>
        </w:rPr>
        <w:t xml:space="preserve">, </w:t>
      </w:r>
      <w:r w:rsidR="004219EB" w:rsidRPr="000F0FB0">
        <w:rPr>
          <w:rFonts w:ascii="Arial" w:hAnsi="Arial"/>
          <w:color w:val="000000" w:themeColor="text1"/>
          <w:sz w:val="28"/>
          <w:szCs w:val="32"/>
        </w:rPr>
        <w:t>with much of th</w:t>
      </w:r>
      <w:r w:rsidR="00E10253" w:rsidRPr="000F0FB0">
        <w:rPr>
          <w:rFonts w:ascii="Arial" w:hAnsi="Arial"/>
          <w:color w:val="000000" w:themeColor="text1"/>
          <w:sz w:val="28"/>
          <w:szCs w:val="32"/>
        </w:rPr>
        <w:t>is occurring very late at night</w:t>
      </w:r>
      <w:r w:rsidRPr="000F0FB0">
        <w:rPr>
          <w:rFonts w:ascii="Arial" w:hAnsi="Arial"/>
          <w:color w:val="000000" w:themeColor="text1"/>
          <w:sz w:val="28"/>
          <w:szCs w:val="32"/>
        </w:rPr>
        <w:t>. A key challenge for content distributors is that Ramadan isn't fixed lik</w:t>
      </w:r>
      <w:r w:rsidR="00692DC8" w:rsidRPr="000F0FB0">
        <w:rPr>
          <w:rFonts w:ascii="Arial" w:hAnsi="Arial"/>
          <w:color w:val="000000" w:themeColor="text1"/>
          <w:sz w:val="28"/>
          <w:szCs w:val="32"/>
        </w:rPr>
        <w:t>e Christmas – shifting back</w:t>
      </w:r>
      <w:r w:rsidRPr="000F0FB0">
        <w:rPr>
          <w:rFonts w:ascii="Arial" w:hAnsi="Arial"/>
          <w:color w:val="000000" w:themeColor="text1"/>
          <w:sz w:val="28"/>
          <w:szCs w:val="32"/>
        </w:rPr>
        <w:t xml:space="preserve"> by about 11 days a year. This year it runs from April 24 to May 23 – but by 2025 it will be starting in March. The YouGov survey found that </w:t>
      </w:r>
      <w:r w:rsidR="0029286A" w:rsidRPr="000F0FB0">
        <w:rPr>
          <w:rFonts w:ascii="Arial" w:hAnsi="Arial" w:cs="Arial"/>
          <w:color w:val="000000" w:themeColor="text1"/>
          <w:sz w:val="28"/>
          <w:szCs w:val="32"/>
        </w:rPr>
        <w:t>comedy</w:t>
      </w:r>
      <w:r w:rsidRPr="000F0FB0">
        <w:rPr>
          <w:rFonts w:ascii="Arial" w:hAnsi="Arial" w:cs="Arial"/>
          <w:color w:val="000000" w:themeColor="text1"/>
          <w:sz w:val="28"/>
          <w:szCs w:val="32"/>
        </w:rPr>
        <w:t xml:space="preserve"> is the most popular genre in Ramadan</w:t>
      </w:r>
      <w:r w:rsidR="0029286A" w:rsidRPr="000F0FB0">
        <w:rPr>
          <w:rFonts w:ascii="Arial" w:hAnsi="Arial" w:cs="Arial"/>
          <w:color w:val="000000" w:themeColor="text1"/>
          <w:sz w:val="28"/>
          <w:szCs w:val="32"/>
        </w:rPr>
        <w:t>, followed by family drama and history. In Saudi Arabia, action and thrillers are popular.</w:t>
      </w:r>
    </w:p>
    <w:p w14:paraId="5A6C86C9" w14:textId="77777777" w:rsidR="00E10253" w:rsidRPr="000F0FB0" w:rsidRDefault="00A41AEF" w:rsidP="00944239">
      <w:pPr>
        <w:rPr>
          <w:rFonts w:ascii="Arial" w:eastAsia="Times New Roman" w:hAnsi="Arial"/>
          <w:color w:val="000000" w:themeColor="text1"/>
          <w:sz w:val="28"/>
          <w:szCs w:val="32"/>
          <w:shd w:val="clear" w:color="auto" w:fill="FFFFFF"/>
        </w:rPr>
      </w:pPr>
      <w:r w:rsidRPr="000F0FB0">
        <w:rPr>
          <w:rFonts w:ascii="Arial" w:hAnsi="Arial" w:cs="Arial"/>
          <w:color w:val="000000" w:themeColor="text1"/>
          <w:sz w:val="28"/>
          <w:szCs w:val="32"/>
        </w:rPr>
        <w:t xml:space="preserve">Local content is especially popular at Ramadan, which has led to big investments in origination by established and emerging platforms. </w:t>
      </w:r>
      <w:r w:rsidR="00692DC8" w:rsidRPr="000F0FB0">
        <w:rPr>
          <w:rFonts w:ascii="Arial" w:hAnsi="Arial" w:cs="Arial"/>
          <w:color w:val="000000" w:themeColor="text1"/>
          <w:sz w:val="28"/>
          <w:szCs w:val="32"/>
        </w:rPr>
        <w:t>Viewers also express a stro</w:t>
      </w:r>
      <w:r w:rsidR="004219EB" w:rsidRPr="000F0FB0">
        <w:rPr>
          <w:rFonts w:ascii="Arial" w:hAnsi="Arial" w:cs="Arial"/>
          <w:color w:val="000000" w:themeColor="text1"/>
          <w:sz w:val="28"/>
          <w:szCs w:val="32"/>
        </w:rPr>
        <w:t xml:space="preserve">ng preference of the latest content. </w:t>
      </w:r>
      <w:r w:rsidRPr="000F0FB0">
        <w:rPr>
          <w:rFonts w:ascii="Arial" w:hAnsi="Arial" w:cs="Arial"/>
          <w:color w:val="000000" w:themeColor="text1"/>
          <w:sz w:val="28"/>
          <w:szCs w:val="32"/>
        </w:rPr>
        <w:t xml:space="preserve">MBC created </w:t>
      </w:r>
      <w:r w:rsidRPr="000F0FB0">
        <w:rPr>
          <w:rFonts w:ascii="Arial" w:eastAsia="Times New Roman" w:hAnsi="Arial"/>
          <w:color w:val="000000" w:themeColor="text1"/>
          <w:sz w:val="28"/>
          <w:szCs w:val="32"/>
          <w:shd w:val="clear" w:color="auto" w:fill="FFFFFF"/>
        </w:rPr>
        <w:t>historical drama series</w:t>
      </w:r>
      <w:r w:rsidRPr="000F0FB0">
        <w:rPr>
          <w:rStyle w:val="apple-converted-space"/>
          <w:rFonts w:ascii="Arial" w:eastAsia="Times New Roman" w:hAnsi="Arial"/>
          <w:color w:val="000000" w:themeColor="text1"/>
          <w:sz w:val="28"/>
          <w:szCs w:val="32"/>
          <w:shd w:val="clear" w:color="auto" w:fill="FFFFFF"/>
        </w:rPr>
        <w:t> </w:t>
      </w:r>
      <w:r w:rsidRPr="000F0FB0">
        <w:rPr>
          <w:rStyle w:val="Emphasis"/>
          <w:rFonts w:ascii="Arial" w:eastAsia="Times New Roman" w:hAnsi="Arial"/>
          <w:i w:val="0"/>
          <w:color w:val="000000" w:themeColor="text1"/>
          <w:sz w:val="28"/>
          <w:szCs w:val="32"/>
        </w:rPr>
        <w:t>Omar</w:t>
      </w:r>
      <w:r w:rsidRPr="000F0FB0">
        <w:rPr>
          <w:rFonts w:ascii="Arial" w:eastAsia="Times New Roman" w:hAnsi="Arial"/>
          <w:color w:val="000000" w:themeColor="text1"/>
          <w:sz w:val="28"/>
          <w:szCs w:val="32"/>
          <w:shd w:val="clear" w:color="auto" w:fill="FFFFFF"/>
        </w:rPr>
        <w:t xml:space="preserve"> for a Ramadan launch. Movie channels suffer during Ramadan as audiences migr</w:t>
      </w:r>
      <w:r w:rsidR="00692DC8" w:rsidRPr="000F0FB0">
        <w:rPr>
          <w:rFonts w:ascii="Arial" w:eastAsia="Times New Roman" w:hAnsi="Arial"/>
          <w:color w:val="000000" w:themeColor="text1"/>
          <w:sz w:val="28"/>
          <w:szCs w:val="32"/>
          <w:shd w:val="clear" w:color="auto" w:fill="FFFFFF"/>
        </w:rPr>
        <w:t>a</w:t>
      </w:r>
      <w:r w:rsidRPr="000F0FB0">
        <w:rPr>
          <w:rFonts w:ascii="Arial" w:eastAsia="Times New Roman" w:hAnsi="Arial"/>
          <w:color w:val="000000" w:themeColor="text1"/>
          <w:sz w:val="28"/>
          <w:szCs w:val="32"/>
          <w:shd w:val="clear" w:color="auto" w:fill="FFFFFF"/>
        </w:rPr>
        <w:t xml:space="preserve">te to </w:t>
      </w:r>
      <w:r w:rsidR="00692DC8" w:rsidRPr="000F0FB0">
        <w:rPr>
          <w:rFonts w:ascii="Arial" w:eastAsia="Times New Roman" w:hAnsi="Arial"/>
          <w:color w:val="000000" w:themeColor="text1"/>
          <w:sz w:val="28"/>
          <w:szCs w:val="32"/>
          <w:shd w:val="clear" w:color="auto" w:fill="FFFFFF"/>
        </w:rPr>
        <w:t>TV dramas</w:t>
      </w:r>
      <w:r w:rsidRPr="000F0FB0">
        <w:rPr>
          <w:rFonts w:ascii="Arial" w:eastAsia="Times New Roman" w:hAnsi="Arial"/>
          <w:color w:val="000000" w:themeColor="text1"/>
          <w:sz w:val="28"/>
          <w:szCs w:val="32"/>
          <w:shd w:val="clear" w:color="auto" w:fill="FFFFFF"/>
        </w:rPr>
        <w:t>.</w:t>
      </w:r>
    </w:p>
    <w:p w14:paraId="107BBEEA" w14:textId="77777777" w:rsidR="00E10253" w:rsidRPr="000F0FB0" w:rsidRDefault="00E10253" w:rsidP="00944239">
      <w:pPr>
        <w:rPr>
          <w:rFonts w:ascii="Arial" w:eastAsia="Times New Roman" w:hAnsi="Arial"/>
          <w:color w:val="000000" w:themeColor="text1"/>
          <w:sz w:val="28"/>
          <w:szCs w:val="32"/>
          <w:shd w:val="clear" w:color="auto" w:fill="FFFFFF"/>
        </w:rPr>
      </w:pPr>
    </w:p>
    <w:p w14:paraId="7657CE14" w14:textId="77777777" w:rsidR="00164218" w:rsidRPr="000F0FB0" w:rsidRDefault="00E10253" w:rsidP="00944239">
      <w:pPr>
        <w:rPr>
          <w:rFonts w:ascii="Arial" w:eastAsia="Times New Roman" w:hAnsi="Arial"/>
          <w:color w:val="000000" w:themeColor="text1"/>
          <w:sz w:val="28"/>
          <w:szCs w:val="32"/>
          <w:shd w:val="clear" w:color="auto" w:fill="FFFFFF"/>
        </w:rPr>
      </w:pPr>
      <w:r w:rsidRPr="000F0FB0">
        <w:rPr>
          <w:rFonts w:ascii="Arial" w:eastAsia="Times New Roman" w:hAnsi="Arial"/>
          <w:color w:val="000000" w:themeColor="text1"/>
          <w:sz w:val="28"/>
          <w:szCs w:val="32"/>
          <w:shd w:val="clear" w:color="auto" w:fill="FFFFFF"/>
        </w:rPr>
        <w:t>[</w:t>
      </w:r>
      <w:proofErr w:type="gramStart"/>
      <w:r w:rsidRPr="000F0FB0">
        <w:rPr>
          <w:rFonts w:ascii="Arial" w:eastAsia="Times New Roman" w:hAnsi="Arial"/>
          <w:color w:val="000000" w:themeColor="text1"/>
          <w:sz w:val="28"/>
          <w:szCs w:val="32"/>
          <w:shd w:val="clear" w:color="auto" w:fill="FFFFFF"/>
        </w:rPr>
        <w:t>Ends ]</w:t>
      </w:r>
      <w:proofErr w:type="gramEnd"/>
    </w:p>
    <w:p w14:paraId="2189C283" w14:textId="77777777" w:rsidR="00164218" w:rsidRPr="000F0FB0" w:rsidRDefault="00164218" w:rsidP="00944239">
      <w:pPr>
        <w:rPr>
          <w:rFonts w:ascii="Arial" w:eastAsia="Times New Roman" w:hAnsi="Arial"/>
          <w:color w:val="000000" w:themeColor="text1"/>
          <w:sz w:val="28"/>
          <w:szCs w:val="32"/>
          <w:shd w:val="clear" w:color="auto" w:fill="FFFFFF"/>
        </w:rPr>
      </w:pPr>
    </w:p>
    <w:p w14:paraId="3CF7EF23" w14:textId="77777777" w:rsidR="00164218" w:rsidRPr="000F0FB0" w:rsidRDefault="00164218" w:rsidP="00944239">
      <w:pPr>
        <w:rPr>
          <w:rFonts w:ascii="Arial" w:hAnsi="Arial" w:cs="Arial"/>
          <w:color w:val="000000" w:themeColor="text1"/>
          <w:sz w:val="28"/>
          <w:szCs w:val="32"/>
        </w:rPr>
      </w:pPr>
      <w:r w:rsidRPr="000F0FB0">
        <w:rPr>
          <w:rFonts w:ascii="Arial" w:eastAsia="Times New Roman" w:hAnsi="Arial"/>
          <w:color w:val="000000" w:themeColor="text1"/>
          <w:sz w:val="28"/>
          <w:szCs w:val="32"/>
          <w:shd w:val="clear" w:color="auto" w:fill="FFFFFF"/>
        </w:rPr>
        <w:t>[</w:t>
      </w:r>
      <w:r w:rsidRPr="000F0FB0">
        <w:rPr>
          <w:rFonts w:ascii="Arial" w:hAnsi="Arial" w:cs="Arial"/>
          <w:color w:val="000000" w:themeColor="text1"/>
          <w:sz w:val="28"/>
          <w:szCs w:val="32"/>
        </w:rPr>
        <w:t>ugly-betty-creator-new-pilot-nbc.jpg</w:t>
      </w:r>
      <w:r w:rsidRPr="000F0FB0">
        <w:rPr>
          <w:rFonts w:ascii="Arial" w:eastAsia="Times New Roman" w:hAnsi="Arial"/>
          <w:color w:val="000000" w:themeColor="text1"/>
          <w:sz w:val="28"/>
          <w:szCs w:val="32"/>
          <w:shd w:val="clear" w:color="auto" w:fill="FFFFFF"/>
        </w:rPr>
        <w:t>]</w:t>
      </w:r>
    </w:p>
    <w:p w14:paraId="0E9DD980" w14:textId="77777777" w:rsidR="00164218" w:rsidRPr="000F0FB0" w:rsidRDefault="00164218" w:rsidP="00944239">
      <w:pPr>
        <w:rPr>
          <w:rFonts w:ascii="Arial" w:eastAsia="Times New Roman" w:hAnsi="Arial"/>
          <w:color w:val="000000" w:themeColor="text1"/>
          <w:sz w:val="28"/>
          <w:szCs w:val="32"/>
          <w:shd w:val="clear" w:color="auto" w:fill="FFFFFF"/>
        </w:rPr>
      </w:pPr>
      <w:r w:rsidRPr="000F0FB0">
        <w:rPr>
          <w:rFonts w:ascii="Arial" w:eastAsia="Times New Roman" w:hAnsi="Arial"/>
          <w:color w:val="000000" w:themeColor="text1"/>
          <w:sz w:val="28"/>
          <w:szCs w:val="32"/>
          <w:shd w:val="clear" w:color="auto" w:fill="FFFFFF"/>
        </w:rPr>
        <w:t>CAPTION: Ugly Betty has been adapted for the region. Photo: ABC</w:t>
      </w:r>
    </w:p>
    <w:p w14:paraId="58ADB76D" w14:textId="77777777" w:rsidR="00164218" w:rsidRPr="000F0FB0" w:rsidRDefault="00164218" w:rsidP="00944239">
      <w:pPr>
        <w:rPr>
          <w:rFonts w:ascii="Arial" w:eastAsia="Times New Roman" w:hAnsi="Arial"/>
          <w:color w:val="000000" w:themeColor="text1"/>
          <w:sz w:val="28"/>
          <w:szCs w:val="32"/>
          <w:shd w:val="clear" w:color="auto" w:fill="FFFFFF"/>
        </w:rPr>
      </w:pPr>
    </w:p>
    <w:p w14:paraId="1B62A5B8" w14:textId="77777777" w:rsidR="00164218" w:rsidRPr="000F0FB0" w:rsidRDefault="00164218" w:rsidP="00164218">
      <w:pPr>
        <w:rPr>
          <w:rFonts w:ascii="Arial" w:hAnsi="Arial" w:cs="Arial"/>
          <w:color w:val="000000" w:themeColor="text1"/>
          <w:sz w:val="28"/>
          <w:szCs w:val="32"/>
        </w:rPr>
      </w:pPr>
      <w:r w:rsidRPr="000F0FB0">
        <w:rPr>
          <w:rFonts w:ascii="Arial" w:hAnsi="Arial" w:cs="Arial"/>
          <w:color w:val="000000" w:themeColor="text1"/>
          <w:sz w:val="28"/>
          <w:szCs w:val="32"/>
        </w:rPr>
        <w:t>[Jinn2.jpg]</w:t>
      </w:r>
    </w:p>
    <w:p w14:paraId="327C4482" w14:textId="77777777" w:rsidR="00164218" w:rsidRPr="000F0FB0" w:rsidRDefault="00164218" w:rsidP="00164218">
      <w:pPr>
        <w:rPr>
          <w:rFonts w:ascii="Arial" w:hAnsi="Arial" w:cs="Arial"/>
          <w:color w:val="000000" w:themeColor="text1"/>
          <w:sz w:val="28"/>
          <w:szCs w:val="32"/>
        </w:rPr>
      </w:pPr>
      <w:r w:rsidRPr="000F0FB0">
        <w:rPr>
          <w:rFonts w:ascii="Arial" w:hAnsi="Arial" w:cs="Arial"/>
          <w:color w:val="000000" w:themeColor="text1"/>
          <w:sz w:val="28"/>
          <w:szCs w:val="32"/>
        </w:rPr>
        <w:lastRenderedPageBreak/>
        <w:t xml:space="preserve">CAPTION: Jinn, the first </w:t>
      </w:r>
      <w:r w:rsidR="008A6406" w:rsidRPr="000F0FB0">
        <w:rPr>
          <w:rFonts w:ascii="Arial" w:hAnsi="Arial" w:cs="Arial"/>
          <w:color w:val="000000" w:themeColor="text1"/>
          <w:sz w:val="28"/>
          <w:szCs w:val="32"/>
        </w:rPr>
        <w:t>Middle-Eastern Netflix original. Photo: Netflix</w:t>
      </w:r>
    </w:p>
    <w:p w14:paraId="645CFFB3" w14:textId="77777777" w:rsidR="00164218" w:rsidRPr="000F0FB0" w:rsidRDefault="00164218" w:rsidP="00164218">
      <w:pPr>
        <w:rPr>
          <w:rFonts w:ascii="Arial" w:hAnsi="Arial" w:cs="Arial"/>
          <w:color w:val="000000" w:themeColor="text1"/>
          <w:sz w:val="28"/>
          <w:szCs w:val="32"/>
        </w:rPr>
      </w:pPr>
    </w:p>
    <w:p w14:paraId="5ECA5303" w14:textId="77777777" w:rsidR="00164218" w:rsidRPr="000F0FB0" w:rsidRDefault="00164218" w:rsidP="00164218">
      <w:pPr>
        <w:rPr>
          <w:rFonts w:ascii="Arial" w:hAnsi="Arial" w:cs="Arial"/>
          <w:color w:val="000000" w:themeColor="text1"/>
          <w:sz w:val="28"/>
          <w:szCs w:val="32"/>
        </w:rPr>
      </w:pPr>
      <w:r w:rsidRPr="000F0FB0">
        <w:rPr>
          <w:rFonts w:ascii="Arial" w:hAnsi="Arial" w:cs="Arial"/>
          <w:color w:val="000000" w:themeColor="text1"/>
          <w:sz w:val="28"/>
          <w:szCs w:val="32"/>
        </w:rPr>
        <w:t>[westworld.jpg]</w:t>
      </w:r>
    </w:p>
    <w:p w14:paraId="12DF83E4" w14:textId="77777777" w:rsidR="00A10222" w:rsidRPr="000F0FB0" w:rsidRDefault="00164218" w:rsidP="00164218">
      <w:pPr>
        <w:rPr>
          <w:rStyle w:val="Emphasis"/>
          <w:rFonts w:ascii="Arial" w:hAnsi="Arial"/>
          <w:i w:val="0"/>
          <w:color w:val="000000" w:themeColor="text1"/>
          <w:sz w:val="28"/>
          <w:szCs w:val="32"/>
        </w:rPr>
      </w:pPr>
      <w:r w:rsidRPr="000F0FB0">
        <w:rPr>
          <w:rFonts w:ascii="Arial" w:hAnsi="Arial" w:cs="Arial"/>
          <w:color w:val="000000" w:themeColor="text1"/>
          <w:sz w:val="28"/>
          <w:szCs w:val="32"/>
        </w:rPr>
        <w:t xml:space="preserve">CAPTION: </w:t>
      </w:r>
      <w:r w:rsidRPr="000F0FB0">
        <w:rPr>
          <w:rStyle w:val="Strong"/>
          <w:rFonts w:ascii="Arial" w:hAnsi="Arial"/>
          <w:b w:val="0"/>
          <w:color w:val="000000" w:themeColor="text1"/>
          <w:sz w:val="28"/>
          <w:szCs w:val="32"/>
        </w:rPr>
        <w:t>TV series that OSN viewers can binge include</w:t>
      </w:r>
      <w:r w:rsidRPr="000F0FB0">
        <w:rPr>
          <w:rStyle w:val="Strong"/>
          <w:rFonts w:ascii="Arial" w:hAnsi="Arial"/>
          <w:color w:val="000000" w:themeColor="text1"/>
          <w:sz w:val="28"/>
          <w:szCs w:val="32"/>
        </w:rPr>
        <w:t xml:space="preserve"> </w:t>
      </w:r>
      <w:r w:rsidRPr="000F0FB0">
        <w:rPr>
          <w:rStyle w:val="Emphasis"/>
          <w:rFonts w:ascii="Arial" w:hAnsi="Arial"/>
          <w:i w:val="0"/>
          <w:color w:val="000000" w:themeColor="text1"/>
          <w:sz w:val="28"/>
          <w:szCs w:val="32"/>
        </w:rPr>
        <w:t>Westworld</w:t>
      </w:r>
      <w:r w:rsidR="008A6406" w:rsidRPr="000F0FB0">
        <w:rPr>
          <w:rStyle w:val="Emphasis"/>
          <w:rFonts w:ascii="Arial" w:hAnsi="Arial"/>
          <w:i w:val="0"/>
          <w:color w:val="000000" w:themeColor="text1"/>
          <w:sz w:val="28"/>
          <w:szCs w:val="32"/>
        </w:rPr>
        <w:t>. Photo: HBO</w:t>
      </w:r>
    </w:p>
    <w:p w14:paraId="23D38797" w14:textId="77777777" w:rsidR="00A10222" w:rsidRPr="000F0FB0" w:rsidRDefault="00A10222" w:rsidP="00164218">
      <w:pPr>
        <w:rPr>
          <w:rStyle w:val="Emphasis"/>
          <w:rFonts w:ascii="Arial" w:hAnsi="Arial"/>
          <w:i w:val="0"/>
          <w:color w:val="000000" w:themeColor="text1"/>
          <w:sz w:val="28"/>
          <w:szCs w:val="32"/>
        </w:rPr>
      </w:pPr>
    </w:p>
    <w:p w14:paraId="05056375" w14:textId="77777777" w:rsidR="00A10222" w:rsidRPr="00A80DB2" w:rsidRDefault="00A10222" w:rsidP="00164218">
      <w:pPr>
        <w:rPr>
          <w:rStyle w:val="Emphasis"/>
          <w:rFonts w:ascii="Arial" w:hAnsi="Arial"/>
          <w:i w:val="0"/>
          <w:color w:val="000000" w:themeColor="text1"/>
          <w:sz w:val="28"/>
          <w:szCs w:val="32"/>
        </w:rPr>
      </w:pPr>
      <w:r w:rsidRPr="00A80DB2">
        <w:rPr>
          <w:rStyle w:val="Emphasis"/>
          <w:rFonts w:ascii="Arial" w:hAnsi="Arial"/>
          <w:i w:val="0"/>
          <w:color w:val="000000" w:themeColor="text1"/>
          <w:sz w:val="28"/>
          <w:szCs w:val="32"/>
        </w:rPr>
        <w:t>[</w:t>
      </w:r>
      <w:proofErr w:type="gramStart"/>
      <w:r w:rsidRPr="00A80DB2">
        <w:rPr>
          <w:rStyle w:val="Emphasis"/>
          <w:rFonts w:ascii="Arial" w:hAnsi="Arial"/>
          <w:i w:val="0"/>
          <w:color w:val="000000" w:themeColor="text1"/>
          <w:sz w:val="28"/>
          <w:szCs w:val="32"/>
        </w:rPr>
        <w:t>descendants.jpg ]</w:t>
      </w:r>
      <w:proofErr w:type="gramEnd"/>
    </w:p>
    <w:p w14:paraId="3AC52A70" w14:textId="77777777" w:rsidR="00122CBF" w:rsidRPr="00A80DB2" w:rsidRDefault="00A10222" w:rsidP="00164218">
      <w:pPr>
        <w:rPr>
          <w:rFonts w:ascii="Arial" w:hAnsi="Arial" w:cs="Arial"/>
          <w:color w:val="000000" w:themeColor="text1"/>
          <w:sz w:val="28"/>
          <w:szCs w:val="32"/>
        </w:rPr>
      </w:pPr>
      <w:r w:rsidRPr="00A80DB2">
        <w:rPr>
          <w:rStyle w:val="Emphasis"/>
          <w:rFonts w:ascii="Arial" w:hAnsi="Arial"/>
          <w:i w:val="0"/>
          <w:color w:val="000000" w:themeColor="text1"/>
          <w:sz w:val="28"/>
          <w:szCs w:val="32"/>
        </w:rPr>
        <w:t xml:space="preserve">CAPTION: </w:t>
      </w:r>
      <w:r w:rsidR="00122CBF" w:rsidRPr="00A80DB2">
        <w:rPr>
          <w:rFonts w:ascii="Arial" w:hAnsi="Arial"/>
          <w:color w:val="000000" w:themeColor="text1"/>
          <w:sz w:val="28"/>
          <w:szCs w:val="32"/>
        </w:rPr>
        <w:t xml:space="preserve">Korean television shows </w:t>
      </w:r>
      <w:r w:rsidR="00122CBF" w:rsidRPr="00A80DB2">
        <w:rPr>
          <w:rStyle w:val="Emphasis"/>
          <w:rFonts w:ascii="Arial" w:hAnsi="Arial"/>
          <w:i w:val="0"/>
          <w:color w:val="000000" w:themeColor="text1"/>
          <w:sz w:val="28"/>
          <w:szCs w:val="32"/>
          <w:bdr w:val="none" w:sz="0" w:space="0" w:color="auto" w:frame="1"/>
        </w:rPr>
        <w:t>have all won substantial audiences across the region</w:t>
      </w:r>
      <w:r w:rsidR="00122CBF" w:rsidRPr="00A80DB2">
        <w:rPr>
          <w:rFonts w:ascii="Arial" w:hAnsi="Arial"/>
          <w:color w:val="000000" w:themeColor="text1"/>
          <w:sz w:val="28"/>
          <w:szCs w:val="32"/>
        </w:rPr>
        <w:t>, for example</w:t>
      </w:r>
      <w:r w:rsidR="00122CBF" w:rsidRPr="00A80DB2">
        <w:rPr>
          <w:rFonts w:ascii="Arial" w:hAnsi="Arial"/>
          <w:sz w:val="28"/>
        </w:rPr>
        <w:t xml:space="preserve"> r</w:t>
      </w:r>
      <w:r w:rsidR="00E322B6" w:rsidRPr="00A80DB2">
        <w:rPr>
          <w:rFonts w:ascii="Arial" w:hAnsi="Arial"/>
          <w:sz w:val="28"/>
        </w:rPr>
        <w:t>omantic K-Drama</w:t>
      </w:r>
      <w:r w:rsidR="00E322B6" w:rsidRPr="00A80DB2">
        <w:rPr>
          <w:rFonts w:ascii="Arial" w:hAnsi="Arial" w:cs="Arial"/>
          <w:color w:val="000000" w:themeColor="text1"/>
          <w:sz w:val="28"/>
          <w:szCs w:val="32"/>
        </w:rPr>
        <w:t xml:space="preserve"> </w:t>
      </w:r>
      <w:r w:rsidR="00A06868" w:rsidRPr="00A80DB2">
        <w:rPr>
          <w:rFonts w:ascii="Arial" w:hAnsi="Arial"/>
          <w:sz w:val="28"/>
        </w:rPr>
        <w:t>Descendants O</w:t>
      </w:r>
      <w:r w:rsidRPr="00A80DB2">
        <w:rPr>
          <w:rFonts w:ascii="Arial" w:hAnsi="Arial"/>
          <w:sz w:val="28"/>
        </w:rPr>
        <w:t>f</w:t>
      </w:r>
      <w:r w:rsidR="00A06868" w:rsidRPr="00A80DB2">
        <w:rPr>
          <w:rFonts w:ascii="Arial" w:hAnsi="Arial"/>
          <w:sz w:val="28"/>
        </w:rPr>
        <w:t xml:space="preserve"> </w:t>
      </w:r>
      <w:proofErr w:type="gramStart"/>
      <w:r w:rsidR="00A06868" w:rsidRPr="00A80DB2">
        <w:rPr>
          <w:rFonts w:ascii="Arial" w:hAnsi="Arial"/>
          <w:sz w:val="28"/>
        </w:rPr>
        <w:t xml:space="preserve">The </w:t>
      </w:r>
      <w:r w:rsidRPr="00A80DB2">
        <w:rPr>
          <w:rFonts w:ascii="Arial" w:hAnsi="Arial"/>
          <w:sz w:val="28"/>
        </w:rPr>
        <w:t xml:space="preserve"> Sun</w:t>
      </w:r>
      <w:r w:rsidR="00E34375" w:rsidRPr="00A80DB2">
        <w:rPr>
          <w:rFonts w:ascii="Arial" w:hAnsi="Arial"/>
          <w:sz w:val="28"/>
        </w:rPr>
        <w:t>.</w:t>
      </w:r>
      <w:proofErr w:type="gramEnd"/>
      <w:r w:rsidR="00E34375" w:rsidRPr="00A80DB2">
        <w:rPr>
          <w:rFonts w:ascii="Arial" w:hAnsi="Arial"/>
          <w:sz w:val="28"/>
        </w:rPr>
        <w:t xml:space="preserve"> Photo: </w:t>
      </w:r>
      <w:r w:rsidR="00A80DB2" w:rsidRPr="00A80DB2">
        <w:rPr>
          <w:rFonts w:ascii="Arial" w:hAnsi="Arial"/>
          <w:sz w:val="28"/>
        </w:rPr>
        <w:t>KBS2</w:t>
      </w:r>
    </w:p>
    <w:p w14:paraId="38F9E799" w14:textId="77777777" w:rsidR="00122CBF" w:rsidRDefault="00122CBF" w:rsidP="00164218">
      <w:pPr>
        <w:rPr>
          <w:rFonts w:ascii="Arial" w:hAnsi="Arial"/>
          <w:sz w:val="28"/>
        </w:rPr>
      </w:pPr>
    </w:p>
    <w:p w14:paraId="6636BB69" w14:textId="77777777" w:rsidR="00164218" w:rsidRPr="000F0FB0" w:rsidRDefault="00A06868" w:rsidP="00164218">
      <w:pPr>
        <w:rPr>
          <w:rFonts w:ascii="Arial" w:hAnsi="Arial" w:cs="Arial"/>
          <w:color w:val="000000" w:themeColor="text1"/>
          <w:sz w:val="28"/>
          <w:szCs w:val="32"/>
        </w:rPr>
      </w:pPr>
      <w:r>
        <w:rPr>
          <w:rFonts w:ascii="Arial" w:hAnsi="Arial"/>
          <w:color w:val="000000" w:themeColor="text1"/>
          <w:sz w:val="28"/>
          <w:szCs w:val="32"/>
        </w:rPr>
        <w:t xml:space="preserve"> </w:t>
      </w:r>
    </w:p>
    <w:sectPr w:rsidR="00164218" w:rsidRPr="000F0FB0" w:rsidSect="00FD7F4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630DE4"/>
    <w:multiLevelType w:val="hybridMultilevel"/>
    <w:tmpl w:val="AC82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B4914"/>
    <w:multiLevelType w:val="hybridMultilevel"/>
    <w:tmpl w:val="037866CE"/>
    <w:lvl w:ilvl="0" w:tplc="6A56F0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10A92"/>
    <w:multiLevelType w:val="hybridMultilevel"/>
    <w:tmpl w:val="A53E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A027C"/>
    <w:multiLevelType w:val="hybridMultilevel"/>
    <w:tmpl w:val="193EC2A2"/>
    <w:lvl w:ilvl="0" w:tplc="6A56F0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C7D20"/>
    <w:multiLevelType w:val="hybridMultilevel"/>
    <w:tmpl w:val="FA90298A"/>
    <w:lvl w:ilvl="0" w:tplc="6A56F064">
      <w:numFmt w:val="bullet"/>
      <w:lvlText w:val="-"/>
      <w:lvlJc w:val="left"/>
      <w:pPr>
        <w:ind w:left="776" w:hanging="360"/>
      </w:pPr>
      <w:rPr>
        <w:rFonts w:ascii="Calibri Light" w:eastAsiaTheme="minorHAnsi" w:hAnsi="Calibri Light" w:cs="Calibri Light"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3B461AF5"/>
    <w:multiLevelType w:val="multilevel"/>
    <w:tmpl w:val="D2EAD3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32A67AE"/>
    <w:multiLevelType w:val="hybridMultilevel"/>
    <w:tmpl w:val="B900B64E"/>
    <w:lvl w:ilvl="0" w:tplc="6A56F0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B6D33"/>
    <w:multiLevelType w:val="hybridMultilevel"/>
    <w:tmpl w:val="14AA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35888"/>
    <w:multiLevelType w:val="multilevel"/>
    <w:tmpl w:val="4ECE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932F8"/>
    <w:multiLevelType w:val="hybridMultilevel"/>
    <w:tmpl w:val="AF6A10CA"/>
    <w:lvl w:ilvl="0" w:tplc="6A56F064">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62147"/>
    <w:multiLevelType w:val="hybridMultilevel"/>
    <w:tmpl w:val="C00ABCB0"/>
    <w:lvl w:ilvl="0" w:tplc="6A56F0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F5356"/>
    <w:multiLevelType w:val="multilevel"/>
    <w:tmpl w:val="8BCC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2"/>
  </w:num>
  <w:num w:numId="4">
    <w:abstractNumId w:val="16"/>
  </w:num>
  <w:num w:numId="5">
    <w:abstractNumId w:val="10"/>
  </w:num>
  <w:num w:numId="6">
    <w:abstractNumId w:val="9"/>
  </w:num>
  <w:num w:numId="7">
    <w:abstractNumId w:val="15"/>
  </w:num>
  <w:num w:numId="8">
    <w:abstractNumId w:val="7"/>
  </w:num>
  <w:num w:numId="9">
    <w:abstractNumId w:val="13"/>
  </w:num>
  <w:num w:numId="10">
    <w:abstractNumId w:val="0"/>
  </w:num>
  <w:num w:numId="11">
    <w:abstractNumId w:val="1"/>
  </w:num>
  <w:num w:numId="12">
    <w:abstractNumId w:val="17"/>
  </w:num>
  <w:num w:numId="13">
    <w:abstractNumId w:val="14"/>
  </w:num>
  <w:num w:numId="14">
    <w:abstractNumId w:val="2"/>
  </w:num>
  <w:num w:numId="15">
    <w:abstractNumId w:val="3"/>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1DC7"/>
    <w:rsid w:val="00014A6F"/>
    <w:rsid w:val="00023782"/>
    <w:rsid w:val="00033388"/>
    <w:rsid w:val="00035EF2"/>
    <w:rsid w:val="0004453B"/>
    <w:rsid w:val="00046E91"/>
    <w:rsid w:val="00046FF5"/>
    <w:rsid w:val="00051110"/>
    <w:rsid w:val="00052762"/>
    <w:rsid w:val="0005299F"/>
    <w:rsid w:val="000675E7"/>
    <w:rsid w:val="000818D9"/>
    <w:rsid w:val="00082CFF"/>
    <w:rsid w:val="0009045A"/>
    <w:rsid w:val="00091204"/>
    <w:rsid w:val="00093ABF"/>
    <w:rsid w:val="00096B33"/>
    <w:rsid w:val="000A178D"/>
    <w:rsid w:val="000A5782"/>
    <w:rsid w:val="000B3222"/>
    <w:rsid w:val="000B483F"/>
    <w:rsid w:val="000C167B"/>
    <w:rsid w:val="000C74B8"/>
    <w:rsid w:val="000C74CE"/>
    <w:rsid w:val="000D2E87"/>
    <w:rsid w:val="000D5294"/>
    <w:rsid w:val="000D5AD0"/>
    <w:rsid w:val="000F0FB0"/>
    <w:rsid w:val="000F578D"/>
    <w:rsid w:val="000F7F4B"/>
    <w:rsid w:val="001060EF"/>
    <w:rsid w:val="00110789"/>
    <w:rsid w:val="00122CBF"/>
    <w:rsid w:val="00135013"/>
    <w:rsid w:val="00147D4C"/>
    <w:rsid w:val="001554F1"/>
    <w:rsid w:val="00164218"/>
    <w:rsid w:val="00171AE0"/>
    <w:rsid w:val="001747AA"/>
    <w:rsid w:val="0017523B"/>
    <w:rsid w:val="00180675"/>
    <w:rsid w:val="00185265"/>
    <w:rsid w:val="00187FBD"/>
    <w:rsid w:val="00191E2F"/>
    <w:rsid w:val="001A3241"/>
    <w:rsid w:val="001A5174"/>
    <w:rsid w:val="001A5322"/>
    <w:rsid w:val="001B3379"/>
    <w:rsid w:val="001D329C"/>
    <w:rsid w:val="001E5924"/>
    <w:rsid w:val="00206746"/>
    <w:rsid w:val="00211DC7"/>
    <w:rsid w:val="00213DB1"/>
    <w:rsid w:val="002234E5"/>
    <w:rsid w:val="00232FC4"/>
    <w:rsid w:val="0023338A"/>
    <w:rsid w:val="00267C3E"/>
    <w:rsid w:val="002754D4"/>
    <w:rsid w:val="0029286A"/>
    <w:rsid w:val="00293B48"/>
    <w:rsid w:val="00297775"/>
    <w:rsid w:val="002A5C5B"/>
    <w:rsid w:val="002B1022"/>
    <w:rsid w:val="002B6C62"/>
    <w:rsid w:val="002C59FD"/>
    <w:rsid w:val="002C61CB"/>
    <w:rsid w:val="002C646B"/>
    <w:rsid w:val="002E339C"/>
    <w:rsid w:val="002E3540"/>
    <w:rsid w:val="002F25D5"/>
    <w:rsid w:val="002F385F"/>
    <w:rsid w:val="0030012E"/>
    <w:rsid w:val="003155A7"/>
    <w:rsid w:val="00315735"/>
    <w:rsid w:val="00315BB5"/>
    <w:rsid w:val="00324B23"/>
    <w:rsid w:val="0032646E"/>
    <w:rsid w:val="00330162"/>
    <w:rsid w:val="00347199"/>
    <w:rsid w:val="00347EBB"/>
    <w:rsid w:val="00353564"/>
    <w:rsid w:val="00356649"/>
    <w:rsid w:val="003656A6"/>
    <w:rsid w:val="003676A8"/>
    <w:rsid w:val="0037503E"/>
    <w:rsid w:val="00376087"/>
    <w:rsid w:val="003769F5"/>
    <w:rsid w:val="00376C4C"/>
    <w:rsid w:val="00383567"/>
    <w:rsid w:val="003902C8"/>
    <w:rsid w:val="003A2049"/>
    <w:rsid w:val="003A7482"/>
    <w:rsid w:val="003B57D5"/>
    <w:rsid w:val="003B7B28"/>
    <w:rsid w:val="003C483F"/>
    <w:rsid w:val="003E1537"/>
    <w:rsid w:val="004002DA"/>
    <w:rsid w:val="004219EB"/>
    <w:rsid w:val="00432A27"/>
    <w:rsid w:val="004357D6"/>
    <w:rsid w:val="00442764"/>
    <w:rsid w:val="00443B04"/>
    <w:rsid w:val="0046021F"/>
    <w:rsid w:val="00461A60"/>
    <w:rsid w:val="0046235A"/>
    <w:rsid w:val="004723C6"/>
    <w:rsid w:val="004771A6"/>
    <w:rsid w:val="004800CC"/>
    <w:rsid w:val="004820AA"/>
    <w:rsid w:val="00495D08"/>
    <w:rsid w:val="004B53EF"/>
    <w:rsid w:val="004E2F54"/>
    <w:rsid w:val="004E718F"/>
    <w:rsid w:val="004F02CA"/>
    <w:rsid w:val="004F0390"/>
    <w:rsid w:val="004F5AE2"/>
    <w:rsid w:val="0050598A"/>
    <w:rsid w:val="00515928"/>
    <w:rsid w:val="00515E93"/>
    <w:rsid w:val="00521034"/>
    <w:rsid w:val="00530815"/>
    <w:rsid w:val="00530F1A"/>
    <w:rsid w:val="00536E86"/>
    <w:rsid w:val="005447F7"/>
    <w:rsid w:val="00566028"/>
    <w:rsid w:val="005674E8"/>
    <w:rsid w:val="005741E7"/>
    <w:rsid w:val="00576343"/>
    <w:rsid w:val="0057789F"/>
    <w:rsid w:val="005813DF"/>
    <w:rsid w:val="00583094"/>
    <w:rsid w:val="005A18CF"/>
    <w:rsid w:val="005A203E"/>
    <w:rsid w:val="005A3908"/>
    <w:rsid w:val="005A5CE1"/>
    <w:rsid w:val="005B1266"/>
    <w:rsid w:val="005B4FF0"/>
    <w:rsid w:val="005C37D6"/>
    <w:rsid w:val="005E65F0"/>
    <w:rsid w:val="00612941"/>
    <w:rsid w:val="00615CB4"/>
    <w:rsid w:val="0062677B"/>
    <w:rsid w:val="00631537"/>
    <w:rsid w:val="00637919"/>
    <w:rsid w:val="00641E79"/>
    <w:rsid w:val="0064340C"/>
    <w:rsid w:val="006443DD"/>
    <w:rsid w:val="00646B01"/>
    <w:rsid w:val="0065537E"/>
    <w:rsid w:val="00665A38"/>
    <w:rsid w:val="00692DC8"/>
    <w:rsid w:val="006A2AB6"/>
    <w:rsid w:val="006A7119"/>
    <w:rsid w:val="006B1CF0"/>
    <w:rsid w:val="006B6E70"/>
    <w:rsid w:val="006B7F59"/>
    <w:rsid w:val="006C4031"/>
    <w:rsid w:val="006C432B"/>
    <w:rsid w:val="006D24EF"/>
    <w:rsid w:val="006E17F1"/>
    <w:rsid w:val="006E5CBC"/>
    <w:rsid w:val="006E723A"/>
    <w:rsid w:val="006E7BBF"/>
    <w:rsid w:val="006F4936"/>
    <w:rsid w:val="006F636C"/>
    <w:rsid w:val="007124B9"/>
    <w:rsid w:val="00716862"/>
    <w:rsid w:val="00720445"/>
    <w:rsid w:val="00721FBF"/>
    <w:rsid w:val="007255DC"/>
    <w:rsid w:val="00732447"/>
    <w:rsid w:val="007570CE"/>
    <w:rsid w:val="0077750C"/>
    <w:rsid w:val="00787284"/>
    <w:rsid w:val="00787833"/>
    <w:rsid w:val="00797E22"/>
    <w:rsid w:val="007A405A"/>
    <w:rsid w:val="007A5BFF"/>
    <w:rsid w:val="007C267C"/>
    <w:rsid w:val="007C3400"/>
    <w:rsid w:val="007D288C"/>
    <w:rsid w:val="007E0D20"/>
    <w:rsid w:val="007E3D65"/>
    <w:rsid w:val="007F15F9"/>
    <w:rsid w:val="007F65D1"/>
    <w:rsid w:val="007F66AB"/>
    <w:rsid w:val="0080113B"/>
    <w:rsid w:val="00804B8C"/>
    <w:rsid w:val="008060D3"/>
    <w:rsid w:val="008077C1"/>
    <w:rsid w:val="00814206"/>
    <w:rsid w:val="00814D35"/>
    <w:rsid w:val="00815A7A"/>
    <w:rsid w:val="00821DCE"/>
    <w:rsid w:val="00832E6D"/>
    <w:rsid w:val="00836085"/>
    <w:rsid w:val="00837338"/>
    <w:rsid w:val="00840E31"/>
    <w:rsid w:val="00844382"/>
    <w:rsid w:val="008447E8"/>
    <w:rsid w:val="00855DC9"/>
    <w:rsid w:val="008715FD"/>
    <w:rsid w:val="00881FF3"/>
    <w:rsid w:val="0089536C"/>
    <w:rsid w:val="0089691F"/>
    <w:rsid w:val="00897001"/>
    <w:rsid w:val="008971AF"/>
    <w:rsid w:val="008A4BD9"/>
    <w:rsid w:val="008A4C62"/>
    <w:rsid w:val="008A6406"/>
    <w:rsid w:val="008B1F83"/>
    <w:rsid w:val="008C05C4"/>
    <w:rsid w:val="008D1EF1"/>
    <w:rsid w:val="008D67A4"/>
    <w:rsid w:val="008D78B3"/>
    <w:rsid w:val="008F2CF3"/>
    <w:rsid w:val="00902CD9"/>
    <w:rsid w:val="00944239"/>
    <w:rsid w:val="009461FC"/>
    <w:rsid w:val="009547BF"/>
    <w:rsid w:val="00957731"/>
    <w:rsid w:val="00957E5B"/>
    <w:rsid w:val="00961F44"/>
    <w:rsid w:val="0096400B"/>
    <w:rsid w:val="00964699"/>
    <w:rsid w:val="009702CA"/>
    <w:rsid w:val="00973ABF"/>
    <w:rsid w:val="00981D77"/>
    <w:rsid w:val="00983B80"/>
    <w:rsid w:val="009A374E"/>
    <w:rsid w:val="009B2DF8"/>
    <w:rsid w:val="009C26B7"/>
    <w:rsid w:val="009C3358"/>
    <w:rsid w:val="009C4381"/>
    <w:rsid w:val="009C4BE1"/>
    <w:rsid w:val="009D00A6"/>
    <w:rsid w:val="009E6143"/>
    <w:rsid w:val="009E71BD"/>
    <w:rsid w:val="009F5705"/>
    <w:rsid w:val="00A06868"/>
    <w:rsid w:val="00A10222"/>
    <w:rsid w:val="00A255DD"/>
    <w:rsid w:val="00A36CBA"/>
    <w:rsid w:val="00A37BF4"/>
    <w:rsid w:val="00A41AEF"/>
    <w:rsid w:val="00A44434"/>
    <w:rsid w:val="00A46021"/>
    <w:rsid w:val="00A51F68"/>
    <w:rsid w:val="00A55D1A"/>
    <w:rsid w:val="00A63D5C"/>
    <w:rsid w:val="00A76D35"/>
    <w:rsid w:val="00A8036C"/>
    <w:rsid w:val="00A80DB2"/>
    <w:rsid w:val="00A8511B"/>
    <w:rsid w:val="00A908C9"/>
    <w:rsid w:val="00A91579"/>
    <w:rsid w:val="00A91C72"/>
    <w:rsid w:val="00AA520C"/>
    <w:rsid w:val="00AB1416"/>
    <w:rsid w:val="00AB2858"/>
    <w:rsid w:val="00AD0E3D"/>
    <w:rsid w:val="00AF0991"/>
    <w:rsid w:val="00AF39A1"/>
    <w:rsid w:val="00B00E1D"/>
    <w:rsid w:val="00B01FC5"/>
    <w:rsid w:val="00B15DFD"/>
    <w:rsid w:val="00B179CA"/>
    <w:rsid w:val="00B20C76"/>
    <w:rsid w:val="00B25320"/>
    <w:rsid w:val="00B31FFC"/>
    <w:rsid w:val="00B33F1E"/>
    <w:rsid w:val="00B3762A"/>
    <w:rsid w:val="00B41B13"/>
    <w:rsid w:val="00B44427"/>
    <w:rsid w:val="00B46E8E"/>
    <w:rsid w:val="00B52949"/>
    <w:rsid w:val="00B55D10"/>
    <w:rsid w:val="00B55D23"/>
    <w:rsid w:val="00B70D2A"/>
    <w:rsid w:val="00B70E7B"/>
    <w:rsid w:val="00B720DE"/>
    <w:rsid w:val="00B86FAF"/>
    <w:rsid w:val="00B958E5"/>
    <w:rsid w:val="00BA52FD"/>
    <w:rsid w:val="00BD4947"/>
    <w:rsid w:val="00BF5627"/>
    <w:rsid w:val="00C005C2"/>
    <w:rsid w:val="00C02A28"/>
    <w:rsid w:val="00C07B03"/>
    <w:rsid w:val="00C25A5A"/>
    <w:rsid w:val="00C37898"/>
    <w:rsid w:val="00C4592D"/>
    <w:rsid w:val="00C54762"/>
    <w:rsid w:val="00C601DA"/>
    <w:rsid w:val="00C63367"/>
    <w:rsid w:val="00C64318"/>
    <w:rsid w:val="00C76692"/>
    <w:rsid w:val="00C81A7E"/>
    <w:rsid w:val="00C82366"/>
    <w:rsid w:val="00C83667"/>
    <w:rsid w:val="00C86B10"/>
    <w:rsid w:val="00C92557"/>
    <w:rsid w:val="00C962B4"/>
    <w:rsid w:val="00C9698A"/>
    <w:rsid w:val="00CA368D"/>
    <w:rsid w:val="00CA3EC8"/>
    <w:rsid w:val="00CA7E65"/>
    <w:rsid w:val="00CB522C"/>
    <w:rsid w:val="00CC6641"/>
    <w:rsid w:val="00CD1044"/>
    <w:rsid w:val="00CD4412"/>
    <w:rsid w:val="00CF1561"/>
    <w:rsid w:val="00CF2FDE"/>
    <w:rsid w:val="00CF3314"/>
    <w:rsid w:val="00D0271C"/>
    <w:rsid w:val="00D24628"/>
    <w:rsid w:val="00D43DBB"/>
    <w:rsid w:val="00D46031"/>
    <w:rsid w:val="00D50B60"/>
    <w:rsid w:val="00D532CD"/>
    <w:rsid w:val="00D54AA3"/>
    <w:rsid w:val="00D5773B"/>
    <w:rsid w:val="00D61832"/>
    <w:rsid w:val="00D73795"/>
    <w:rsid w:val="00D8012C"/>
    <w:rsid w:val="00D84958"/>
    <w:rsid w:val="00D92361"/>
    <w:rsid w:val="00D93BD2"/>
    <w:rsid w:val="00D96859"/>
    <w:rsid w:val="00DB0A05"/>
    <w:rsid w:val="00DE6415"/>
    <w:rsid w:val="00DF3CF2"/>
    <w:rsid w:val="00E0005B"/>
    <w:rsid w:val="00E04C52"/>
    <w:rsid w:val="00E05601"/>
    <w:rsid w:val="00E061ED"/>
    <w:rsid w:val="00E10253"/>
    <w:rsid w:val="00E175AB"/>
    <w:rsid w:val="00E23C23"/>
    <w:rsid w:val="00E3039C"/>
    <w:rsid w:val="00E322B6"/>
    <w:rsid w:val="00E34375"/>
    <w:rsid w:val="00E34D31"/>
    <w:rsid w:val="00E41BF9"/>
    <w:rsid w:val="00E444DF"/>
    <w:rsid w:val="00E57DA4"/>
    <w:rsid w:val="00E66546"/>
    <w:rsid w:val="00E811D5"/>
    <w:rsid w:val="00E96900"/>
    <w:rsid w:val="00EB4255"/>
    <w:rsid w:val="00EB730C"/>
    <w:rsid w:val="00EC2001"/>
    <w:rsid w:val="00EC32A0"/>
    <w:rsid w:val="00ED78F7"/>
    <w:rsid w:val="00EE7D0D"/>
    <w:rsid w:val="00EF13DE"/>
    <w:rsid w:val="00F06AFB"/>
    <w:rsid w:val="00F10563"/>
    <w:rsid w:val="00F15D13"/>
    <w:rsid w:val="00F36710"/>
    <w:rsid w:val="00F47718"/>
    <w:rsid w:val="00F55130"/>
    <w:rsid w:val="00F60754"/>
    <w:rsid w:val="00F647DA"/>
    <w:rsid w:val="00F7682A"/>
    <w:rsid w:val="00F90EEE"/>
    <w:rsid w:val="00F9175F"/>
    <w:rsid w:val="00F96D18"/>
    <w:rsid w:val="00F97B12"/>
    <w:rsid w:val="00FA05BF"/>
    <w:rsid w:val="00FA0798"/>
    <w:rsid w:val="00FA4CA4"/>
    <w:rsid w:val="00FB136B"/>
    <w:rsid w:val="00FD0708"/>
    <w:rsid w:val="00FD5B1C"/>
    <w:rsid w:val="00FD7F47"/>
    <w:rsid w:val="00FF0E05"/>
    <w:rsid w:val="00FF1FCC"/>
    <w:rsid w:val="00FF291C"/>
    <w:rsid w:val="00FF61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16028C"/>
  <w15:docId w15:val="{4BDDFBF8-31C9-604E-9D9E-A962E0D5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8C"/>
    <w:rPr>
      <w:rFonts w:ascii="Times New Roman" w:hAnsi="Times New Roman" w:cs="Times New Roman"/>
    </w:rPr>
  </w:style>
  <w:style w:type="paragraph" w:styleId="Heading1">
    <w:name w:val="heading 1"/>
    <w:basedOn w:val="Normal"/>
    <w:next w:val="Normal"/>
    <w:link w:val="Heading1Char"/>
    <w:uiPriority w:val="9"/>
    <w:qFormat/>
    <w:rsid w:val="001D32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C200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6922566866737109607gmail-s1">
    <w:name w:val="m_-6922566866737109607gmail-s1"/>
    <w:basedOn w:val="DefaultParagraphFont"/>
    <w:rsid w:val="00211DC7"/>
  </w:style>
  <w:style w:type="character" w:styleId="Hyperlink">
    <w:name w:val="Hyperlink"/>
    <w:basedOn w:val="DefaultParagraphFont"/>
    <w:uiPriority w:val="99"/>
    <w:unhideWhenUsed/>
    <w:rsid w:val="00211DC7"/>
    <w:rPr>
      <w:color w:val="0000FF"/>
      <w:u w:val="single"/>
    </w:rPr>
  </w:style>
  <w:style w:type="paragraph" w:styleId="NormalWeb">
    <w:name w:val="Normal (Web)"/>
    <w:basedOn w:val="Normal"/>
    <w:uiPriority w:val="99"/>
    <w:unhideWhenUsed/>
    <w:rsid w:val="000D5AD0"/>
    <w:pPr>
      <w:spacing w:before="100" w:beforeAutospacing="1" w:after="100" w:afterAutospacing="1"/>
    </w:pPr>
  </w:style>
  <w:style w:type="character" w:styleId="Strong">
    <w:name w:val="Strong"/>
    <w:basedOn w:val="DefaultParagraphFont"/>
    <w:uiPriority w:val="22"/>
    <w:qFormat/>
    <w:rsid w:val="000D5AD0"/>
    <w:rPr>
      <w:b/>
      <w:bCs/>
    </w:rPr>
  </w:style>
  <w:style w:type="character" w:customStyle="1" w:styleId="apple-converted-space">
    <w:name w:val="apple-converted-space"/>
    <w:basedOn w:val="DefaultParagraphFont"/>
    <w:rsid w:val="000D5AD0"/>
  </w:style>
  <w:style w:type="character" w:styleId="Emphasis">
    <w:name w:val="Emphasis"/>
    <w:basedOn w:val="DefaultParagraphFont"/>
    <w:uiPriority w:val="20"/>
    <w:qFormat/>
    <w:rsid w:val="000D5AD0"/>
    <w:rPr>
      <w:i/>
      <w:iCs/>
    </w:rPr>
  </w:style>
  <w:style w:type="paragraph" w:styleId="ListParagraph">
    <w:name w:val="List Paragraph"/>
    <w:basedOn w:val="Normal"/>
    <w:uiPriority w:val="34"/>
    <w:qFormat/>
    <w:rsid w:val="00FA05BF"/>
    <w:pPr>
      <w:spacing w:after="160" w:line="259" w:lineRule="auto"/>
      <w:ind w:left="720"/>
      <w:contextualSpacing/>
    </w:pPr>
    <w:rPr>
      <w:rFonts w:asciiTheme="minorHAnsi" w:hAnsiTheme="minorHAnsi" w:cstheme="minorBidi"/>
      <w:sz w:val="22"/>
      <w:szCs w:val="22"/>
      <w:lang w:val="en-GB"/>
    </w:rPr>
  </w:style>
  <w:style w:type="paragraph" w:styleId="NoSpacing">
    <w:name w:val="No Spacing"/>
    <w:uiPriority w:val="1"/>
    <w:qFormat/>
    <w:rsid w:val="00FA05BF"/>
    <w:rPr>
      <w:sz w:val="22"/>
      <w:szCs w:val="22"/>
      <w:lang w:val="en-GB"/>
    </w:rPr>
  </w:style>
  <w:style w:type="paragraph" w:styleId="BalloonText">
    <w:name w:val="Balloon Text"/>
    <w:basedOn w:val="Normal"/>
    <w:link w:val="BalloonTextChar"/>
    <w:uiPriority w:val="99"/>
    <w:semiHidden/>
    <w:unhideWhenUsed/>
    <w:rsid w:val="00FA05BF"/>
    <w:rPr>
      <w:sz w:val="18"/>
      <w:szCs w:val="18"/>
    </w:rPr>
  </w:style>
  <w:style w:type="character" w:customStyle="1" w:styleId="BalloonTextChar">
    <w:name w:val="Balloon Text Char"/>
    <w:basedOn w:val="DefaultParagraphFont"/>
    <w:link w:val="BalloonText"/>
    <w:uiPriority w:val="99"/>
    <w:semiHidden/>
    <w:rsid w:val="00FA05BF"/>
    <w:rPr>
      <w:rFonts w:ascii="Times New Roman" w:hAnsi="Times New Roman" w:cs="Times New Roman"/>
      <w:sz w:val="18"/>
      <w:szCs w:val="18"/>
    </w:rPr>
  </w:style>
  <w:style w:type="character" w:customStyle="1" w:styleId="highlightsearch">
    <w:name w:val="highlight_search"/>
    <w:basedOn w:val="DefaultParagraphFont"/>
    <w:rsid w:val="00D46031"/>
  </w:style>
  <w:style w:type="paragraph" w:customStyle="1" w:styleId="bodya">
    <w:name w:val="bodya"/>
    <w:basedOn w:val="Normal"/>
    <w:rsid w:val="00CA7E65"/>
    <w:pPr>
      <w:spacing w:before="100" w:beforeAutospacing="1" w:after="100" w:afterAutospacing="1"/>
    </w:pPr>
  </w:style>
  <w:style w:type="character" w:customStyle="1" w:styleId="Heading2Char">
    <w:name w:val="Heading 2 Char"/>
    <w:basedOn w:val="DefaultParagraphFont"/>
    <w:link w:val="Heading2"/>
    <w:uiPriority w:val="9"/>
    <w:rsid w:val="00EC2001"/>
    <w:rPr>
      <w:rFonts w:ascii="Times New Roman" w:hAnsi="Times New Roman" w:cs="Times New Roman"/>
      <w:b/>
      <w:bCs/>
      <w:sz w:val="36"/>
      <w:szCs w:val="36"/>
    </w:rPr>
  </w:style>
  <w:style w:type="character" w:customStyle="1" w:styleId="tocnumber">
    <w:name w:val="tocnumber"/>
    <w:basedOn w:val="DefaultParagraphFont"/>
    <w:rsid w:val="00EC2001"/>
  </w:style>
  <w:style w:type="character" w:customStyle="1" w:styleId="toctext">
    <w:name w:val="toctext"/>
    <w:basedOn w:val="DefaultParagraphFont"/>
    <w:rsid w:val="00EC2001"/>
  </w:style>
  <w:style w:type="character" w:customStyle="1" w:styleId="mw-headline">
    <w:name w:val="mw-headline"/>
    <w:basedOn w:val="DefaultParagraphFont"/>
    <w:rsid w:val="00EC2001"/>
  </w:style>
  <w:style w:type="character" w:customStyle="1" w:styleId="mw-editsection">
    <w:name w:val="mw-editsection"/>
    <w:basedOn w:val="DefaultParagraphFont"/>
    <w:rsid w:val="00EC2001"/>
  </w:style>
  <w:style w:type="character" w:customStyle="1" w:styleId="mw-editsection-bracket">
    <w:name w:val="mw-editsection-bracket"/>
    <w:basedOn w:val="DefaultParagraphFont"/>
    <w:rsid w:val="00EC2001"/>
  </w:style>
  <w:style w:type="character" w:styleId="FollowedHyperlink">
    <w:name w:val="FollowedHyperlink"/>
    <w:basedOn w:val="DefaultParagraphFont"/>
    <w:uiPriority w:val="99"/>
    <w:semiHidden/>
    <w:unhideWhenUsed/>
    <w:rsid w:val="00637919"/>
    <w:rPr>
      <w:color w:val="954F72" w:themeColor="followedHyperlink"/>
      <w:u w:val="single"/>
    </w:rPr>
  </w:style>
  <w:style w:type="character" w:customStyle="1" w:styleId="Heading1Char">
    <w:name w:val="Heading 1 Char"/>
    <w:basedOn w:val="DefaultParagraphFont"/>
    <w:link w:val="Heading1"/>
    <w:uiPriority w:val="9"/>
    <w:rsid w:val="001D329C"/>
    <w:rPr>
      <w:rFonts w:asciiTheme="majorHAnsi" w:eastAsiaTheme="majorEastAsia" w:hAnsiTheme="majorHAnsi" w:cstheme="majorBidi"/>
      <w:color w:val="2E74B5" w:themeColor="accent1" w:themeShade="BF"/>
      <w:sz w:val="32"/>
      <w:szCs w:val="32"/>
    </w:rPr>
  </w:style>
  <w:style w:type="paragraph" w:customStyle="1" w:styleId="bodycopy">
    <w:name w:val="bodycopy"/>
    <w:basedOn w:val="Normal"/>
    <w:rsid w:val="007D288C"/>
    <w:pPr>
      <w:spacing w:before="100" w:beforeAutospacing="1" w:after="100" w:afterAutospacing="1"/>
    </w:pPr>
  </w:style>
  <w:style w:type="paragraph" w:customStyle="1" w:styleId="font8">
    <w:name w:val="font_8"/>
    <w:basedOn w:val="Normal"/>
    <w:rsid w:val="006D24EF"/>
    <w:pPr>
      <w:spacing w:before="100" w:beforeAutospacing="1" w:after="100" w:afterAutospacing="1"/>
    </w:pPr>
  </w:style>
  <w:style w:type="character" w:customStyle="1" w:styleId="color20">
    <w:name w:val="color_20"/>
    <w:basedOn w:val="DefaultParagraphFont"/>
    <w:rsid w:val="006D24EF"/>
  </w:style>
  <w:style w:type="character" w:customStyle="1" w:styleId="wixguard">
    <w:name w:val="wixguard"/>
    <w:basedOn w:val="DefaultParagraphFont"/>
    <w:rsid w:val="006D24EF"/>
  </w:style>
  <w:style w:type="character" w:customStyle="1" w:styleId="textexposedshow">
    <w:name w:val="text_exposed_show"/>
    <w:basedOn w:val="DefaultParagraphFont"/>
    <w:rsid w:val="00D73795"/>
  </w:style>
  <w:style w:type="paragraph" w:customStyle="1" w:styleId="p1">
    <w:name w:val="p1"/>
    <w:basedOn w:val="Normal"/>
    <w:rsid w:val="00B179CA"/>
    <w:pPr>
      <w:spacing w:before="100" w:beforeAutospacing="1" w:after="100" w:afterAutospacing="1"/>
    </w:pPr>
  </w:style>
  <w:style w:type="paragraph" w:customStyle="1" w:styleId="p2">
    <w:name w:val="p2"/>
    <w:basedOn w:val="Normal"/>
    <w:rsid w:val="00B179CA"/>
    <w:pPr>
      <w:spacing w:before="100" w:beforeAutospacing="1" w:after="100" w:afterAutospacing="1"/>
    </w:pPr>
  </w:style>
  <w:style w:type="character" w:customStyle="1" w:styleId="s1">
    <w:name w:val="s1"/>
    <w:basedOn w:val="DefaultParagraphFont"/>
    <w:rsid w:val="00B179CA"/>
  </w:style>
  <w:style w:type="character" w:customStyle="1" w:styleId="s2">
    <w:name w:val="s2"/>
    <w:basedOn w:val="DefaultParagraphFont"/>
    <w:rsid w:val="00B179CA"/>
  </w:style>
  <w:style w:type="character" w:customStyle="1" w:styleId="s3">
    <w:name w:val="s3"/>
    <w:basedOn w:val="DefaultParagraphFont"/>
    <w:rsid w:val="00B179CA"/>
  </w:style>
  <w:style w:type="character" w:customStyle="1" w:styleId="il">
    <w:name w:val="il"/>
    <w:basedOn w:val="DefaultParagraphFont"/>
    <w:rsid w:val="001A3241"/>
  </w:style>
  <w:style w:type="character" w:styleId="UnresolvedMention">
    <w:name w:val="Unresolved Mention"/>
    <w:basedOn w:val="DefaultParagraphFont"/>
    <w:uiPriority w:val="99"/>
    <w:semiHidden/>
    <w:unhideWhenUsed/>
    <w:rsid w:val="0005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3052">
      <w:bodyDiv w:val="1"/>
      <w:marLeft w:val="0"/>
      <w:marRight w:val="0"/>
      <w:marTop w:val="0"/>
      <w:marBottom w:val="0"/>
      <w:divBdr>
        <w:top w:val="none" w:sz="0" w:space="0" w:color="auto"/>
        <w:left w:val="none" w:sz="0" w:space="0" w:color="auto"/>
        <w:bottom w:val="none" w:sz="0" w:space="0" w:color="auto"/>
        <w:right w:val="none" w:sz="0" w:space="0" w:color="auto"/>
      </w:divBdr>
    </w:div>
    <w:div w:id="34701274">
      <w:bodyDiv w:val="1"/>
      <w:marLeft w:val="0"/>
      <w:marRight w:val="0"/>
      <w:marTop w:val="0"/>
      <w:marBottom w:val="0"/>
      <w:divBdr>
        <w:top w:val="none" w:sz="0" w:space="0" w:color="auto"/>
        <w:left w:val="none" w:sz="0" w:space="0" w:color="auto"/>
        <w:bottom w:val="none" w:sz="0" w:space="0" w:color="auto"/>
        <w:right w:val="none" w:sz="0" w:space="0" w:color="auto"/>
      </w:divBdr>
    </w:div>
    <w:div w:id="50271784">
      <w:bodyDiv w:val="1"/>
      <w:marLeft w:val="0"/>
      <w:marRight w:val="0"/>
      <w:marTop w:val="0"/>
      <w:marBottom w:val="0"/>
      <w:divBdr>
        <w:top w:val="none" w:sz="0" w:space="0" w:color="auto"/>
        <w:left w:val="none" w:sz="0" w:space="0" w:color="auto"/>
        <w:bottom w:val="none" w:sz="0" w:space="0" w:color="auto"/>
        <w:right w:val="none" w:sz="0" w:space="0" w:color="auto"/>
      </w:divBdr>
    </w:div>
    <w:div w:id="55053283">
      <w:bodyDiv w:val="1"/>
      <w:marLeft w:val="0"/>
      <w:marRight w:val="0"/>
      <w:marTop w:val="0"/>
      <w:marBottom w:val="0"/>
      <w:divBdr>
        <w:top w:val="none" w:sz="0" w:space="0" w:color="auto"/>
        <w:left w:val="none" w:sz="0" w:space="0" w:color="auto"/>
        <w:bottom w:val="none" w:sz="0" w:space="0" w:color="auto"/>
        <w:right w:val="none" w:sz="0" w:space="0" w:color="auto"/>
      </w:divBdr>
    </w:div>
    <w:div w:id="101345930">
      <w:bodyDiv w:val="1"/>
      <w:marLeft w:val="0"/>
      <w:marRight w:val="0"/>
      <w:marTop w:val="0"/>
      <w:marBottom w:val="0"/>
      <w:divBdr>
        <w:top w:val="none" w:sz="0" w:space="0" w:color="auto"/>
        <w:left w:val="none" w:sz="0" w:space="0" w:color="auto"/>
        <w:bottom w:val="none" w:sz="0" w:space="0" w:color="auto"/>
        <w:right w:val="none" w:sz="0" w:space="0" w:color="auto"/>
      </w:divBdr>
    </w:div>
    <w:div w:id="106390137">
      <w:bodyDiv w:val="1"/>
      <w:marLeft w:val="0"/>
      <w:marRight w:val="0"/>
      <w:marTop w:val="0"/>
      <w:marBottom w:val="0"/>
      <w:divBdr>
        <w:top w:val="none" w:sz="0" w:space="0" w:color="auto"/>
        <w:left w:val="none" w:sz="0" w:space="0" w:color="auto"/>
        <w:bottom w:val="none" w:sz="0" w:space="0" w:color="auto"/>
        <w:right w:val="none" w:sz="0" w:space="0" w:color="auto"/>
      </w:divBdr>
    </w:div>
    <w:div w:id="123159045">
      <w:bodyDiv w:val="1"/>
      <w:marLeft w:val="0"/>
      <w:marRight w:val="0"/>
      <w:marTop w:val="0"/>
      <w:marBottom w:val="0"/>
      <w:divBdr>
        <w:top w:val="none" w:sz="0" w:space="0" w:color="auto"/>
        <w:left w:val="none" w:sz="0" w:space="0" w:color="auto"/>
        <w:bottom w:val="none" w:sz="0" w:space="0" w:color="auto"/>
        <w:right w:val="none" w:sz="0" w:space="0" w:color="auto"/>
      </w:divBdr>
      <w:divsChild>
        <w:div w:id="22317909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46185176">
      <w:bodyDiv w:val="1"/>
      <w:marLeft w:val="0"/>
      <w:marRight w:val="0"/>
      <w:marTop w:val="0"/>
      <w:marBottom w:val="0"/>
      <w:divBdr>
        <w:top w:val="none" w:sz="0" w:space="0" w:color="auto"/>
        <w:left w:val="none" w:sz="0" w:space="0" w:color="auto"/>
        <w:bottom w:val="none" w:sz="0" w:space="0" w:color="auto"/>
        <w:right w:val="none" w:sz="0" w:space="0" w:color="auto"/>
      </w:divBdr>
    </w:div>
    <w:div w:id="286275435">
      <w:bodyDiv w:val="1"/>
      <w:marLeft w:val="0"/>
      <w:marRight w:val="0"/>
      <w:marTop w:val="0"/>
      <w:marBottom w:val="0"/>
      <w:divBdr>
        <w:top w:val="none" w:sz="0" w:space="0" w:color="auto"/>
        <w:left w:val="none" w:sz="0" w:space="0" w:color="auto"/>
        <w:bottom w:val="none" w:sz="0" w:space="0" w:color="auto"/>
        <w:right w:val="none" w:sz="0" w:space="0" w:color="auto"/>
      </w:divBdr>
      <w:divsChild>
        <w:div w:id="292904029">
          <w:marLeft w:val="0"/>
          <w:marRight w:val="0"/>
          <w:marTop w:val="0"/>
          <w:marBottom w:val="210"/>
          <w:divBdr>
            <w:top w:val="none" w:sz="0" w:space="0" w:color="auto"/>
            <w:left w:val="none" w:sz="0" w:space="0" w:color="auto"/>
            <w:bottom w:val="none" w:sz="0" w:space="0" w:color="auto"/>
            <w:right w:val="none" w:sz="0" w:space="0" w:color="auto"/>
          </w:divBdr>
          <w:divsChild>
            <w:div w:id="9798483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51802701">
      <w:bodyDiv w:val="1"/>
      <w:marLeft w:val="0"/>
      <w:marRight w:val="0"/>
      <w:marTop w:val="0"/>
      <w:marBottom w:val="0"/>
      <w:divBdr>
        <w:top w:val="none" w:sz="0" w:space="0" w:color="auto"/>
        <w:left w:val="none" w:sz="0" w:space="0" w:color="auto"/>
        <w:bottom w:val="none" w:sz="0" w:space="0" w:color="auto"/>
        <w:right w:val="none" w:sz="0" w:space="0" w:color="auto"/>
      </w:divBdr>
    </w:div>
    <w:div w:id="370307519">
      <w:bodyDiv w:val="1"/>
      <w:marLeft w:val="0"/>
      <w:marRight w:val="0"/>
      <w:marTop w:val="0"/>
      <w:marBottom w:val="0"/>
      <w:divBdr>
        <w:top w:val="none" w:sz="0" w:space="0" w:color="auto"/>
        <w:left w:val="none" w:sz="0" w:space="0" w:color="auto"/>
        <w:bottom w:val="none" w:sz="0" w:space="0" w:color="auto"/>
        <w:right w:val="none" w:sz="0" w:space="0" w:color="auto"/>
      </w:divBdr>
    </w:div>
    <w:div w:id="385029188">
      <w:bodyDiv w:val="1"/>
      <w:marLeft w:val="0"/>
      <w:marRight w:val="0"/>
      <w:marTop w:val="0"/>
      <w:marBottom w:val="0"/>
      <w:divBdr>
        <w:top w:val="none" w:sz="0" w:space="0" w:color="auto"/>
        <w:left w:val="none" w:sz="0" w:space="0" w:color="auto"/>
        <w:bottom w:val="none" w:sz="0" w:space="0" w:color="auto"/>
        <w:right w:val="none" w:sz="0" w:space="0" w:color="auto"/>
      </w:divBdr>
    </w:div>
    <w:div w:id="395012425">
      <w:bodyDiv w:val="1"/>
      <w:marLeft w:val="0"/>
      <w:marRight w:val="0"/>
      <w:marTop w:val="0"/>
      <w:marBottom w:val="0"/>
      <w:divBdr>
        <w:top w:val="none" w:sz="0" w:space="0" w:color="auto"/>
        <w:left w:val="none" w:sz="0" w:space="0" w:color="auto"/>
        <w:bottom w:val="none" w:sz="0" w:space="0" w:color="auto"/>
        <w:right w:val="none" w:sz="0" w:space="0" w:color="auto"/>
      </w:divBdr>
    </w:div>
    <w:div w:id="404036174">
      <w:bodyDiv w:val="1"/>
      <w:marLeft w:val="0"/>
      <w:marRight w:val="0"/>
      <w:marTop w:val="0"/>
      <w:marBottom w:val="0"/>
      <w:divBdr>
        <w:top w:val="none" w:sz="0" w:space="0" w:color="auto"/>
        <w:left w:val="none" w:sz="0" w:space="0" w:color="auto"/>
        <w:bottom w:val="none" w:sz="0" w:space="0" w:color="auto"/>
        <w:right w:val="none" w:sz="0" w:space="0" w:color="auto"/>
      </w:divBdr>
    </w:div>
    <w:div w:id="413860943">
      <w:bodyDiv w:val="1"/>
      <w:marLeft w:val="0"/>
      <w:marRight w:val="0"/>
      <w:marTop w:val="0"/>
      <w:marBottom w:val="0"/>
      <w:divBdr>
        <w:top w:val="none" w:sz="0" w:space="0" w:color="auto"/>
        <w:left w:val="none" w:sz="0" w:space="0" w:color="auto"/>
        <w:bottom w:val="none" w:sz="0" w:space="0" w:color="auto"/>
        <w:right w:val="none" w:sz="0" w:space="0" w:color="auto"/>
      </w:divBdr>
    </w:div>
    <w:div w:id="427235733">
      <w:bodyDiv w:val="1"/>
      <w:marLeft w:val="0"/>
      <w:marRight w:val="0"/>
      <w:marTop w:val="0"/>
      <w:marBottom w:val="0"/>
      <w:divBdr>
        <w:top w:val="none" w:sz="0" w:space="0" w:color="auto"/>
        <w:left w:val="none" w:sz="0" w:space="0" w:color="auto"/>
        <w:bottom w:val="none" w:sz="0" w:space="0" w:color="auto"/>
        <w:right w:val="none" w:sz="0" w:space="0" w:color="auto"/>
      </w:divBdr>
    </w:div>
    <w:div w:id="467086398">
      <w:bodyDiv w:val="1"/>
      <w:marLeft w:val="0"/>
      <w:marRight w:val="0"/>
      <w:marTop w:val="0"/>
      <w:marBottom w:val="0"/>
      <w:divBdr>
        <w:top w:val="none" w:sz="0" w:space="0" w:color="auto"/>
        <w:left w:val="none" w:sz="0" w:space="0" w:color="auto"/>
        <w:bottom w:val="none" w:sz="0" w:space="0" w:color="auto"/>
        <w:right w:val="none" w:sz="0" w:space="0" w:color="auto"/>
      </w:divBdr>
      <w:divsChild>
        <w:div w:id="494347634">
          <w:marLeft w:val="0"/>
          <w:marRight w:val="0"/>
          <w:marTop w:val="0"/>
          <w:marBottom w:val="0"/>
          <w:divBdr>
            <w:top w:val="none" w:sz="0" w:space="0" w:color="auto"/>
            <w:left w:val="none" w:sz="0" w:space="0" w:color="auto"/>
            <w:bottom w:val="none" w:sz="0" w:space="0" w:color="auto"/>
            <w:right w:val="none" w:sz="0" w:space="0" w:color="auto"/>
          </w:divBdr>
          <w:divsChild>
            <w:div w:id="655036751">
              <w:marLeft w:val="0"/>
              <w:marRight w:val="0"/>
              <w:marTop w:val="0"/>
              <w:marBottom w:val="0"/>
              <w:divBdr>
                <w:top w:val="none" w:sz="0" w:space="0" w:color="auto"/>
                <w:left w:val="none" w:sz="0" w:space="0" w:color="auto"/>
                <w:bottom w:val="none" w:sz="0" w:space="0" w:color="auto"/>
                <w:right w:val="none" w:sz="0" w:space="0" w:color="auto"/>
              </w:divBdr>
              <w:divsChild>
                <w:div w:id="211307042">
                  <w:marLeft w:val="0"/>
                  <w:marRight w:val="0"/>
                  <w:marTop w:val="0"/>
                  <w:marBottom w:val="0"/>
                  <w:divBdr>
                    <w:top w:val="none" w:sz="0" w:space="0" w:color="auto"/>
                    <w:left w:val="none" w:sz="0" w:space="0" w:color="auto"/>
                    <w:bottom w:val="none" w:sz="0" w:space="0" w:color="auto"/>
                    <w:right w:val="none" w:sz="0" w:space="0" w:color="auto"/>
                  </w:divBdr>
                  <w:divsChild>
                    <w:div w:id="1586839111">
                      <w:marLeft w:val="0"/>
                      <w:marRight w:val="0"/>
                      <w:marTop w:val="0"/>
                      <w:marBottom w:val="0"/>
                      <w:divBdr>
                        <w:top w:val="none" w:sz="0" w:space="0" w:color="auto"/>
                        <w:left w:val="none" w:sz="0" w:space="0" w:color="auto"/>
                        <w:bottom w:val="none" w:sz="0" w:space="0" w:color="auto"/>
                        <w:right w:val="none" w:sz="0" w:space="0" w:color="auto"/>
                      </w:divBdr>
                    </w:div>
                    <w:div w:id="13693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99136">
      <w:bodyDiv w:val="1"/>
      <w:marLeft w:val="0"/>
      <w:marRight w:val="0"/>
      <w:marTop w:val="0"/>
      <w:marBottom w:val="0"/>
      <w:divBdr>
        <w:top w:val="none" w:sz="0" w:space="0" w:color="auto"/>
        <w:left w:val="none" w:sz="0" w:space="0" w:color="auto"/>
        <w:bottom w:val="none" w:sz="0" w:space="0" w:color="auto"/>
        <w:right w:val="none" w:sz="0" w:space="0" w:color="auto"/>
      </w:divBdr>
    </w:div>
    <w:div w:id="480389449">
      <w:bodyDiv w:val="1"/>
      <w:marLeft w:val="0"/>
      <w:marRight w:val="0"/>
      <w:marTop w:val="0"/>
      <w:marBottom w:val="0"/>
      <w:divBdr>
        <w:top w:val="none" w:sz="0" w:space="0" w:color="auto"/>
        <w:left w:val="none" w:sz="0" w:space="0" w:color="auto"/>
        <w:bottom w:val="none" w:sz="0" w:space="0" w:color="auto"/>
        <w:right w:val="none" w:sz="0" w:space="0" w:color="auto"/>
      </w:divBdr>
    </w:div>
    <w:div w:id="521282158">
      <w:bodyDiv w:val="1"/>
      <w:marLeft w:val="0"/>
      <w:marRight w:val="0"/>
      <w:marTop w:val="0"/>
      <w:marBottom w:val="0"/>
      <w:divBdr>
        <w:top w:val="none" w:sz="0" w:space="0" w:color="auto"/>
        <w:left w:val="none" w:sz="0" w:space="0" w:color="auto"/>
        <w:bottom w:val="none" w:sz="0" w:space="0" w:color="auto"/>
        <w:right w:val="none" w:sz="0" w:space="0" w:color="auto"/>
      </w:divBdr>
    </w:div>
    <w:div w:id="551692805">
      <w:bodyDiv w:val="1"/>
      <w:marLeft w:val="0"/>
      <w:marRight w:val="0"/>
      <w:marTop w:val="0"/>
      <w:marBottom w:val="0"/>
      <w:divBdr>
        <w:top w:val="none" w:sz="0" w:space="0" w:color="auto"/>
        <w:left w:val="none" w:sz="0" w:space="0" w:color="auto"/>
        <w:bottom w:val="none" w:sz="0" w:space="0" w:color="auto"/>
        <w:right w:val="none" w:sz="0" w:space="0" w:color="auto"/>
      </w:divBdr>
    </w:div>
    <w:div w:id="634262361">
      <w:bodyDiv w:val="1"/>
      <w:marLeft w:val="0"/>
      <w:marRight w:val="0"/>
      <w:marTop w:val="0"/>
      <w:marBottom w:val="0"/>
      <w:divBdr>
        <w:top w:val="none" w:sz="0" w:space="0" w:color="auto"/>
        <w:left w:val="none" w:sz="0" w:space="0" w:color="auto"/>
        <w:bottom w:val="none" w:sz="0" w:space="0" w:color="auto"/>
        <w:right w:val="none" w:sz="0" w:space="0" w:color="auto"/>
      </w:divBdr>
    </w:div>
    <w:div w:id="634412610">
      <w:bodyDiv w:val="1"/>
      <w:marLeft w:val="0"/>
      <w:marRight w:val="0"/>
      <w:marTop w:val="0"/>
      <w:marBottom w:val="0"/>
      <w:divBdr>
        <w:top w:val="none" w:sz="0" w:space="0" w:color="auto"/>
        <w:left w:val="none" w:sz="0" w:space="0" w:color="auto"/>
        <w:bottom w:val="none" w:sz="0" w:space="0" w:color="auto"/>
        <w:right w:val="none" w:sz="0" w:space="0" w:color="auto"/>
      </w:divBdr>
    </w:div>
    <w:div w:id="649335168">
      <w:bodyDiv w:val="1"/>
      <w:marLeft w:val="0"/>
      <w:marRight w:val="0"/>
      <w:marTop w:val="0"/>
      <w:marBottom w:val="0"/>
      <w:divBdr>
        <w:top w:val="none" w:sz="0" w:space="0" w:color="auto"/>
        <w:left w:val="none" w:sz="0" w:space="0" w:color="auto"/>
        <w:bottom w:val="none" w:sz="0" w:space="0" w:color="auto"/>
        <w:right w:val="none" w:sz="0" w:space="0" w:color="auto"/>
      </w:divBdr>
    </w:div>
    <w:div w:id="654726122">
      <w:bodyDiv w:val="1"/>
      <w:marLeft w:val="0"/>
      <w:marRight w:val="0"/>
      <w:marTop w:val="0"/>
      <w:marBottom w:val="0"/>
      <w:divBdr>
        <w:top w:val="none" w:sz="0" w:space="0" w:color="auto"/>
        <w:left w:val="none" w:sz="0" w:space="0" w:color="auto"/>
        <w:bottom w:val="none" w:sz="0" w:space="0" w:color="auto"/>
        <w:right w:val="none" w:sz="0" w:space="0" w:color="auto"/>
      </w:divBdr>
    </w:div>
    <w:div w:id="670254277">
      <w:bodyDiv w:val="1"/>
      <w:marLeft w:val="0"/>
      <w:marRight w:val="0"/>
      <w:marTop w:val="0"/>
      <w:marBottom w:val="0"/>
      <w:divBdr>
        <w:top w:val="none" w:sz="0" w:space="0" w:color="auto"/>
        <w:left w:val="none" w:sz="0" w:space="0" w:color="auto"/>
        <w:bottom w:val="none" w:sz="0" w:space="0" w:color="auto"/>
        <w:right w:val="none" w:sz="0" w:space="0" w:color="auto"/>
      </w:divBdr>
    </w:div>
    <w:div w:id="690036144">
      <w:bodyDiv w:val="1"/>
      <w:marLeft w:val="0"/>
      <w:marRight w:val="0"/>
      <w:marTop w:val="0"/>
      <w:marBottom w:val="0"/>
      <w:divBdr>
        <w:top w:val="none" w:sz="0" w:space="0" w:color="auto"/>
        <w:left w:val="none" w:sz="0" w:space="0" w:color="auto"/>
        <w:bottom w:val="none" w:sz="0" w:space="0" w:color="auto"/>
        <w:right w:val="none" w:sz="0" w:space="0" w:color="auto"/>
      </w:divBdr>
    </w:div>
    <w:div w:id="720713746">
      <w:bodyDiv w:val="1"/>
      <w:marLeft w:val="0"/>
      <w:marRight w:val="0"/>
      <w:marTop w:val="0"/>
      <w:marBottom w:val="0"/>
      <w:divBdr>
        <w:top w:val="none" w:sz="0" w:space="0" w:color="auto"/>
        <w:left w:val="none" w:sz="0" w:space="0" w:color="auto"/>
        <w:bottom w:val="none" w:sz="0" w:space="0" w:color="auto"/>
        <w:right w:val="none" w:sz="0" w:space="0" w:color="auto"/>
      </w:divBdr>
    </w:div>
    <w:div w:id="728726196">
      <w:bodyDiv w:val="1"/>
      <w:marLeft w:val="0"/>
      <w:marRight w:val="0"/>
      <w:marTop w:val="0"/>
      <w:marBottom w:val="0"/>
      <w:divBdr>
        <w:top w:val="none" w:sz="0" w:space="0" w:color="auto"/>
        <w:left w:val="none" w:sz="0" w:space="0" w:color="auto"/>
        <w:bottom w:val="none" w:sz="0" w:space="0" w:color="auto"/>
        <w:right w:val="none" w:sz="0" w:space="0" w:color="auto"/>
      </w:divBdr>
      <w:divsChild>
        <w:div w:id="1709723244">
          <w:marLeft w:val="0"/>
          <w:marRight w:val="0"/>
          <w:marTop w:val="300"/>
          <w:marBottom w:val="300"/>
          <w:divBdr>
            <w:top w:val="none" w:sz="0" w:space="0" w:color="auto"/>
            <w:left w:val="none" w:sz="0" w:space="0" w:color="auto"/>
            <w:bottom w:val="none" w:sz="0" w:space="0" w:color="auto"/>
            <w:right w:val="none" w:sz="0" w:space="0" w:color="auto"/>
          </w:divBdr>
          <w:divsChild>
            <w:div w:id="1316565351">
              <w:marLeft w:val="0"/>
              <w:marRight w:val="0"/>
              <w:marTop w:val="0"/>
              <w:marBottom w:val="0"/>
              <w:divBdr>
                <w:top w:val="none" w:sz="0" w:space="0" w:color="auto"/>
                <w:left w:val="none" w:sz="0" w:space="0" w:color="auto"/>
                <w:bottom w:val="none" w:sz="0" w:space="0" w:color="auto"/>
                <w:right w:val="none" w:sz="0" w:space="0" w:color="auto"/>
              </w:divBdr>
              <w:divsChild>
                <w:div w:id="2364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1775">
      <w:bodyDiv w:val="1"/>
      <w:marLeft w:val="0"/>
      <w:marRight w:val="0"/>
      <w:marTop w:val="0"/>
      <w:marBottom w:val="0"/>
      <w:divBdr>
        <w:top w:val="none" w:sz="0" w:space="0" w:color="auto"/>
        <w:left w:val="none" w:sz="0" w:space="0" w:color="auto"/>
        <w:bottom w:val="none" w:sz="0" w:space="0" w:color="auto"/>
        <w:right w:val="none" w:sz="0" w:space="0" w:color="auto"/>
      </w:divBdr>
    </w:div>
    <w:div w:id="744111889">
      <w:bodyDiv w:val="1"/>
      <w:marLeft w:val="0"/>
      <w:marRight w:val="0"/>
      <w:marTop w:val="0"/>
      <w:marBottom w:val="0"/>
      <w:divBdr>
        <w:top w:val="none" w:sz="0" w:space="0" w:color="auto"/>
        <w:left w:val="none" w:sz="0" w:space="0" w:color="auto"/>
        <w:bottom w:val="none" w:sz="0" w:space="0" w:color="auto"/>
        <w:right w:val="none" w:sz="0" w:space="0" w:color="auto"/>
      </w:divBdr>
    </w:div>
    <w:div w:id="774863230">
      <w:bodyDiv w:val="1"/>
      <w:marLeft w:val="0"/>
      <w:marRight w:val="0"/>
      <w:marTop w:val="0"/>
      <w:marBottom w:val="0"/>
      <w:divBdr>
        <w:top w:val="none" w:sz="0" w:space="0" w:color="auto"/>
        <w:left w:val="none" w:sz="0" w:space="0" w:color="auto"/>
        <w:bottom w:val="none" w:sz="0" w:space="0" w:color="auto"/>
        <w:right w:val="none" w:sz="0" w:space="0" w:color="auto"/>
      </w:divBdr>
      <w:divsChild>
        <w:div w:id="1281523335">
          <w:marLeft w:val="0"/>
          <w:marRight w:val="0"/>
          <w:marTop w:val="0"/>
          <w:marBottom w:val="210"/>
          <w:divBdr>
            <w:top w:val="none" w:sz="0" w:space="0" w:color="auto"/>
            <w:left w:val="none" w:sz="0" w:space="0" w:color="auto"/>
            <w:bottom w:val="none" w:sz="0" w:space="0" w:color="auto"/>
            <w:right w:val="none" w:sz="0" w:space="0" w:color="auto"/>
          </w:divBdr>
          <w:divsChild>
            <w:div w:id="1730823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25515730">
      <w:bodyDiv w:val="1"/>
      <w:marLeft w:val="0"/>
      <w:marRight w:val="0"/>
      <w:marTop w:val="0"/>
      <w:marBottom w:val="0"/>
      <w:divBdr>
        <w:top w:val="none" w:sz="0" w:space="0" w:color="auto"/>
        <w:left w:val="none" w:sz="0" w:space="0" w:color="auto"/>
        <w:bottom w:val="none" w:sz="0" w:space="0" w:color="auto"/>
        <w:right w:val="none" w:sz="0" w:space="0" w:color="auto"/>
      </w:divBdr>
    </w:div>
    <w:div w:id="873232468">
      <w:bodyDiv w:val="1"/>
      <w:marLeft w:val="0"/>
      <w:marRight w:val="0"/>
      <w:marTop w:val="0"/>
      <w:marBottom w:val="0"/>
      <w:divBdr>
        <w:top w:val="none" w:sz="0" w:space="0" w:color="auto"/>
        <w:left w:val="none" w:sz="0" w:space="0" w:color="auto"/>
        <w:bottom w:val="none" w:sz="0" w:space="0" w:color="auto"/>
        <w:right w:val="none" w:sz="0" w:space="0" w:color="auto"/>
      </w:divBdr>
    </w:div>
    <w:div w:id="890848483">
      <w:bodyDiv w:val="1"/>
      <w:marLeft w:val="0"/>
      <w:marRight w:val="0"/>
      <w:marTop w:val="0"/>
      <w:marBottom w:val="0"/>
      <w:divBdr>
        <w:top w:val="none" w:sz="0" w:space="0" w:color="auto"/>
        <w:left w:val="none" w:sz="0" w:space="0" w:color="auto"/>
        <w:bottom w:val="none" w:sz="0" w:space="0" w:color="auto"/>
        <w:right w:val="none" w:sz="0" w:space="0" w:color="auto"/>
      </w:divBdr>
    </w:div>
    <w:div w:id="894125822">
      <w:bodyDiv w:val="1"/>
      <w:marLeft w:val="0"/>
      <w:marRight w:val="0"/>
      <w:marTop w:val="0"/>
      <w:marBottom w:val="0"/>
      <w:divBdr>
        <w:top w:val="none" w:sz="0" w:space="0" w:color="auto"/>
        <w:left w:val="none" w:sz="0" w:space="0" w:color="auto"/>
        <w:bottom w:val="none" w:sz="0" w:space="0" w:color="auto"/>
        <w:right w:val="none" w:sz="0" w:space="0" w:color="auto"/>
      </w:divBdr>
    </w:div>
    <w:div w:id="916937629">
      <w:bodyDiv w:val="1"/>
      <w:marLeft w:val="0"/>
      <w:marRight w:val="0"/>
      <w:marTop w:val="0"/>
      <w:marBottom w:val="0"/>
      <w:divBdr>
        <w:top w:val="none" w:sz="0" w:space="0" w:color="auto"/>
        <w:left w:val="none" w:sz="0" w:space="0" w:color="auto"/>
        <w:bottom w:val="none" w:sz="0" w:space="0" w:color="auto"/>
        <w:right w:val="none" w:sz="0" w:space="0" w:color="auto"/>
      </w:divBdr>
      <w:divsChild>
        <w:div w:id="140125104">
          <w:marLeft w:val="0"/>
          <w:marRight w:val="0"/>
          <w:marTop w:val="0"/>
          <w:marBottom w:val="0"/>
          <w:divBdr>
            <w:top w:val="none" w:sz="0" w:space="0" w:color="auto"/>
            <w:left w:val="none" w:sz="0" w:space="0" w:color="auto"/>
            <w:bottom w:val="none" w:sz="0" w:space="0" w:color="auto"/>
            <w:right w:val="none" w:sz="0" w:space="0" w:color="auto"/>
          </w:divBdr>
        </w:div>
        <w:div w:id="469589190">
          <w:marLeft w:val="0"/>
          <w:marRight w:val="0"/>
          <w:marTop w:val="0"/>
          <w:marBottom w:val="0"/>
          <w:divBdr>
            <w:top w:val="none" w:sz="0" w:space="0" w:color="auto"/>
            <w:left w:val="none" w:sz="0" w:space="0" w:color="auto"/>
            <w:bottom w:val="double" w:sz="6" w:space="0" w:color="auto"/>
            <w:right w:val="none" w:sz="0" w:space="0" w:color="auto"/>
          </w:divBdr>
          <w:divsChild>
            <w:div w:id="1927571437">
              <w:marLeft w:val="0"/>
              <w:marRight w:val="0"/>
              <w:marTop w:val="0"/>
              <w:marBottom w:val="0"/>
              <w:divBdr>
                <w:top w:val="none" w:sz="0" w:space="0" w:color="auto"/>
                <w:left w:val="none" w:sz="0" w:space="0" w:color="auto"/>
                <w:bottom w:val="none" w:sz="0" w:space="0" w:color="auto"/>
                <w:right w:val="none" w:sz="0" w:space="0" w:color="auto"/>
              </w:divBdr>
              <w:divsChild>
                <w:div w:id="1171726107">
                  <w:marLeft w:val="0"/>
                  <w:marRight w:val="0"/>
                  <w:marTop w:val="0"/>
                  <w:marBottom w:val="0"/>
                  <w:divBdr>
                    <w:top w:val="none" w:sz="0" w:space="0" w:color="auto"/>
                    <w:left w:val="none" w:sz="0" w:space="0" w:color="auto"/>
                    <w:bottom w:val="none" w:sz="0" w:space="0" w:color="auto"/>
                    <w:right w:val="none" w:sz="0" w:space="0" w:color="auto"/>
                  </w:divBdr>
                  <w:divsChild>
                    <w:div w:id="134832347">
                      <w:marLeft w:val="0"/>
                      <w:marRight w:val="0"/>
                      <w:marTop w:val="0"/>
                      <w:marBottom w:val="0"/>
                      <w:divBdr>
                        <w:top w:val="none" w:sz="0" w:space="0" w:color="auto"/>
                        <w:left w:val="none" w:sz="0" w:space="0" w:color="auto"/>
                        <w:bottom w:val="none" w:sz="0" w:space="0" w:color="auto"/>
                        <w:right w:val="none" w:sz="0" w:space="0" w:color="auto"/>
                      </w:divBdr>
                      <w:divsChild>
                        <w:div w:id="995107656">
                          <w:marLeft w:val="0"/>
                          <w:marRight w:val="0"/>
                          <w:marTop w:val="0"/>
                          <w:marBottom w:val="360"/>
                          <w:divBdr>
                            <w:top w:val="none" w:sz="0" w:space="0" w:color="auto"/>
                            <w:left w:val="none" w:sz="0" w:space="0" w:color="auto"/>
                            <w:bottom w:val="none" w:sz="0" w:space="0" w:color="auto"/>
                            <w:right w:val="none" w:sz="0" w:space="0" w:color="auto"/>
                          </w:divBdr>
                          <w:divsChild>
                            <w:div w:id="5547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3223">
      <w:bodyDiv w:val="1"/>
      <w:marLeft w:val="0"/>
      <w:marRight w:val="0"/>
      <w:marTop w:val="0"/>
      <w:marBottom w:val="0"/>
      <w:divBdr>
        <w:top w:val="none" w:sz="0" w:space="0" w:color="auto"/>
        <w:left w:val="none" w:sz="0" w:space="0" w:color="auto"/>
        <w:bottom w:val="none" w:sz="0" w:space="0" w:color="auto"/>
        <w:right w:val="none" w:sz="0" w:space="0" w:color="auto"/>
      </w:divBdr>
    </w:div>
    <w:div w:id="984552140">
      <w:bodyDiv w:val="1"/>
      <w:marLeft w:val="0"/>
      <w:marRight w:val="0"/>
      <w:marTop w:val="0"/>
      <w:marBottom w:val="0"/>
      <w:divBdr>
        <w:top w:val="none" w:sz="0" w:space="0" w:color="auto"/>
        <w:left w:val="none" w:sz="0" w:space="0" w:color="auto"/>
        <w:bottom w:val="none" w:sz="0" w:space="0" w:color="auto"/>
        <w:right w:val="none" w:sz="0" w:space="0" w:color="auto"/>
      </w:divBdr>
      <w:divsChild>
        <w:div w:id="67577618">
          <w:marLeft w:val="0"/>
          <w:marRight w:val="0"/>
          <w:marTop w:val="0"/>
          <w:marBottom w:val="420"/>
          <w:divBdr>
            <w:top w:val="none" w:sz="0" w:space="0" w:color="auto"/>
            <w:left w:val="none" w:sz="0" w:space="0" w:color="auto"/>
            <w:bottom w:val="none" w:sz="0" w:space="0" w:color="auto"/>
            <w:right w:val="none" w:sz="0" w:space="0" w:color="auto"/>
          </w:divBdr>
        </w:div>
        <w:div w:id="2115903195">
          <w:marLeft w:val="0"/>
          <w:marRight w:val="0"/>
          <w:marTop w:val="0"/>
          <w:marBottom w:val="420"/>
          <w:divBdr>
            <w:top w:val="none" w:sz="0" w:space="0" w:color="auto"/>
            <w:left w:val="none" w:sz="0" w:space="0" w:color="auto"/>
            <w:bottom w:val="none" w:sz="0" w:space="0" w:color="auto"/>
            <w:right w:val="none" w:sz="0" w:space="0" w:color="auto"/>
          </w:divBdr>
        </w:div>
        <w:div w:id="983242717">
          <w:marLeft w:val="0"/>
          <w:marRight w:val="0"/>
          <w:marTop w:val="0"/>
          <w:marBottom w:val="420"/>
          <w:divBdr>
            <w:top w:val="none" w:sz="0" w:space="0" w:color="auto"/>
            <w:left w:val="none" w:sz="0" w:space="0" w:color="auto"/>
            <w:bottom w:val="none" w:sz="0" w:space="0" w:color="auto"/>
            <w:right w:val="none" w:sz="0" w:space="0" w:color="auto"/>
          </w:divBdr>
        </w:div>
        <w:div w:id="451751477">
          <w:marLeft w:val="0"/>
          <w:marRight w:val="0"/>
          <w:marTop w:val="0"/>
          <w:marBottom w:val="420"/>
          <w:divBdr>
            <w:top w:val="none" w:sz="0" w:space="0" w:color="auto"/>
            <w:left w:val="none" w:sz="0" w:space="0" w:color="auto"/>
            <w:bottom w:val="none" w:sz="0" w:space="0" w:color="auto"/>
            <w:right w:val="none" w:sz="0" w:space="0" w:color="auto"/>
          </w:divBdr>
        </w:div>
      </w:divsChild>
    </w:div>
    <w:div w:id="1092975670">
      <w:bodyDiv w:val="1"/>
      <w:marLeft w:val="0"/>
      <w:marRight w:val="0"/>
      <w:marTop w:val="0"/>
      <w:marBottom w:val="0"/>
      <w:divBdr>
        <w:top w:val="none" w:sz="0" w:space="0" w:color="auto"/>
        <w:left w:val="none" w:sz="0" w:space="0" w:color="auto"/>
        <w:bottom w:val="none" w:sz="0" w:space="0" w:color="auto"/>
        <w:right w:val="none" w:sz="0" w:space="0" w:color="auto"/>
      </w:divBdr>
      <w:divsChild>
        <w:div w:id="50925820">
          <w:marLeft w:val="0"/>
          <w:marRight w:val="0"/>
          <w:marTop w:val="0"/>
          <w:marBottom w:val="0"/>
          <w:divBdr>
            <w:top w:val="none" w:sz="0" w:space="0" w:color="auto"/>
            <w:left w:val="none" w:sz="0" w:space="0" w:color="auto"/>
            <w:bottom w:val="none" w:sz="0" w:space="0" w:color="auto"/>
            <w:right w:val="none" w:sz="0" w:space="0" w:color="auto"/>
          </w:divBdr>
        </w:div>
        <w:div w:id="61635704">
          <w:marLeft w:val="0"/>
          <w:marRight w:val="0"/>
          <w:marTop w:val="0"/>
          <w:marBottom w:val="0"/>
          <w:divBdr>
            <w:top w:val="none" w:sz="0" w:space="0" w:color="auto"/>
            <w:left w:val="none" w:sz="0" w:space="0" w:color="auto"/>
            <w:bottom w:val="none" w:sz="0" w:space="0" w:color="auto"/>
            <w:right w:val="none" w:sz="0" w:space="0" w:color="auto"/>
          </w:divBdr>
        </w:div>
        <w:div w:id="86581548">
          <w:marLeft w:val="0"/>
          <w:marRight w:val="0"/>
          <w:marTop w:val="0"/>
          <w:marBottom w:val="0"/>
          <w:divBdr>
            <w:top w:val="none" w:sz="0" w:space="0" w:color="auto"/>
            <w:left w:val="none" w:sz="0" w:space="0" w:color="auto"/>
            <w:bottom w:val="none" w:sz="0" w:space="0" w:color="auto"/>
            <w:right w:val="none" w:sz="0" w:space="0" w:color="auto"/>
          </w:divBdr>
        </w:div>
        <w:div w:id="176312007">
          <w:marLeft w:val="0"/>
          <w:marRight w:val="0"/>
          <w:marTop w:val="0"/>
          <w:marBottom w:val="0"/>
          <w:divBdr>
            <w:top w:val="none" w:sz="0" w:space="0" w:color="auto"/>
            <w:left w:val="none" w:sz="0" w:space="0" w:color="auto"/>
            <w:bottom w:val="none" w:sz="0" w:space="0" w:color="auto"/>
            <w:right w:val="none" w:sz="0" w:space="0" w:color="auto"/>
          </w:divBdr>
          <w:divsChild>
            <w:div w:id="405955955">
              <w:marLeft w:val="0"/>
              <w:marRight w:val="0"/>
              <w:marTop w:val="0"/>
              <w:marBottom w:val="0"/>
              <w:divBdr>
                <w:top w:val="none" w:sz="0" w:space="0" w:color="auto"/>
                <w:left w:val="none" w:sz="0" w:space="0" w:color="auto"/>
                <w:bottom w:val="none" w:sz="0" w:space="0" w:color="auto"/>
                <w:right w:val="none" w:sz="0" w:space="0" w:color="auto"/>
              </w:divBdr>
            </w:div>
            <w:div w:id="1460152503">
              <w:marLeft w:val="0"/>
              <w:marRight w:val="0"/>
              <w:marTop w:val="0"/>
              <w:marBottom w:val="0"/>
              <w:divBdr>
                <w:top w:val="none" w:sz="0" w:space="0" w:color="auto"/>
                <w:left w:val="none" w:sz="0" w:space="0" w:color="auto"/>
                <w:bottom w:val="none" w:sz="0" w:space="0" w:color="auto"/>
                <w:right w:val="none" w:sz="0" w:space="0" w:color="auto"/>
              </w:divBdr>
            </w:div>
            <w:div w:id="1536504211">
              <w:marLeft w:val="0"/>
              <w:marRight w:val="0"/>
              <w:marTop w:val="0"/>
              <w:marBottom w:val="0"/>
              <w:divBdr>
                <w:top w:val="none" w:sz="0" w:space="0" w:color="auto"/>
                <w:left w:val="none" w:sz="0" w:space="0" w:color="auto"/>
                <w:bottom w:val="none" w:sz="0" w:space="0" w:color="auto"/>
                <w:right w:val="none" w:sz="0" w:space="0" w:color="auto"/>
              </w:divBdr>
            </w:div>
            <w:div w:id="1749577961">
              <w:marLeft w:val="0"/>
              <w:marRight w:val="0"/>
              <w:marTop w:val="0"/>
              <w:marBottom w:val="0"/>
              <w:divBdr>
                <w:top w:val="none" w:sz="0" w:space="0" w:color="auto"/>
                <w:left w:val="none" w:sz="0" w:space="0" w:color="auto"/>
                <w:bottom w:val="none" w:sz="0" w:space="0" w:color="auto"/>
                <w:right w:val="none" w:sz="0" w:space="0" w:color="auto"/>
              </w:divBdr>
            </w:div>
          </w:divsChild>
        </w:div>
        <w:div w:id="194268947">
          <w:marLeft w:val="0"/>
          <w:marRight w:val="0"/>
          <w:marTop w:val="0"/>
          <w:marBottom w:val="0"/>
          <w:divBdr>
            <w:top w:val="none" w:sz="0" w:space="0" w:color="auto"/>
            <w:left w:val="none" w:sz="0" w:space="0" w:color="auto"/>
            <w:bottom w:val="none" w:sz="0" w:space="0" w:color="auto"/>
            <w:right w:val="none" w:sz="0" w:space="0" w:color="auto"/>
          </w:divBdr>
        </w:div>
        <w:div w:id="238100718">
          <w:marLeft w:val="0"/>
          <w:marRight w:val="0"/>
          <w:marTop w:val="0"/>
          <w:marBottom w:val="0"/>
          <w:divBdr>
            <w:top w:val="none" w:sz="0" w:space="0" w:color="auto"/>
            <w:left w:val="none" w:sz="0" w:space="0" w:color="auto"/>
            <w:bottom w:val="none" w:sz="0" w:space="0" w:color="auto"/>
            <w:right w:val="none" w:sz="0" w:space="0" w:color="auto"/>
          </w:divBdr>
        </w:div>
        <w:div w:id="326785554">
          <w:marLeft w:val="0"/>
          <w:marRight w:val="0"/>
          <w:marTop w:val="0"/>
          <w:marBottom w:val="0"/>
          <w:divBdr>
            <w:top w:val="none" w:sz="0" w:space="0" w:color="auto"/>
            <w:left w:val="none" w:sz="0" w:space="0" w:color="auto"/>
            <w:bottom w:val="none" w:sz="0" w:space="0" w:color="auto"/>
            <w:right w:val="none" w:sz="0" w:space="0" w:color="auto"/>
          </w:divBdr>
        </w:div>
        <w:div w:id="451441818">
          <w:marLeft w:val="0"/>
          <w:marRight w:val="0"/>
          <w:marTop w:val="0"/>
          <w:marBottom w:val="0"/>
          <w:divBdr>
            <w:top w:val="none" w:sz="0" w:space="0" w:color="auto"/>
            <w:left w:val="none" w:sz="0" w:space="0" w:color="auto"/>
            <w:bottom w:val="none" w:sz="0" w:space="0" w:color="auto"/>
            <w:right w:val="none" w:sz="0" w:space="0" w:color="auto"/>
          </w:divBdr>
        </w:div>
        <w:div w:id="468087854">
          <w:marLeft w:val="0"/>
          <w:marRight w:val="0"/>
          <w:marTop w:val="0"/>
          <w:marBottom w:val="0"/>
          <w:divBdr>
            <w:top w:val="none" w:sz="0" w:space="0" w:color="auto"/>
            <w:left w:val="none" w:sz="0" w:space="0" w:color="auto"/>
            <w:bottom w:val="none" w:sz="0" w:space="0" w:color="auto"/>
            <w:right w:val="none" w:sz="0" w:space="0" w:color="auto"/>
          </w:divBdr>
        </w:div>
        <w:div w:id="632635484">
          <w:marLeft w:val="0"/>
          <w:marRight w:val="0"/>
          <w:marTop w:val="0"/>
          <w:marBottom w:val="0"/>
          <w:divBdr>
            <w:top w:val="none" w:sz="0" w:space="0" w:color="auto"/>
            <w:left w:val="none" w:sz="0" w:space="0" w:color="auto"/>
            <w:bottom w:val="none" w:sz="0" w:space="0" w:color="auto"/>
            <w:right w:val="none" w:sz="0" w:space="0" w:color="auto"/>
          </w:divBdr>
        </w:div>
        <w:div w:id="747581016">
          <w:marLeft w:val="0"/>
          <w:marRight w:val="0"/>
          <w:marTop w:val="0"/>
          <w:marBottom w:val="0"/>
          <w:divBdr>
            <w:top w:val="none" w:sz="0" w:space="0" w:color="auto"/>
            <w:left w:val="none" w:sz="0" w:space="0" w:color="auto"/>
            <w:bottom w:val="none" w:sz="0" w:space="0" w:color="auto"/>
            <w:right w:val="none" w:sz="0" w:space="0" w:color="auto"/>
          </w:divBdr>
        </w:div>
        <w:div w:id="760686330">
          <w:marLeft w:val="0"/>
          <w:marRight w:val="0"/>
          <w:marTop w:val="0"/>
          <w:marBottom w:val="0"/>
          <w:divBdr>
            <w:top w:val="none" w:sz="0" w:space="0" w:color="auto"/>
            <w:left w:val="none" w:sz="0" w:space="0" w:color="auto"/>
            <w:bottom w:val="none" w:sz="0" w:space="0" w:color="auto"/>
            <w:right w:val="none" w:sz="0" w:space="0" w:color="auto"/>
          </w:divBdr>
        </w:div>
        <w:div w:id="761682488">
          <w:marLeft w:val="0"/>
          <w:marRight w:val="0"/>
          <w:marTop w:val="0"/>
          <w:marBottom w:val="0"/>
          <w:divBdr>
            <w:top w:val="none" w:sz="0" w:space="0" w:color="auto"/>
            <w:left w:val="none" w:sz="0" w:space="0" w:color="auto"/>
            <w:bottom w:val="none" w:sz="0" w:space="0" w:color="auto"/>
            <w:right w:val="none" w:sz="0" w:space="0" w:color="auto"/>
          </w:divBdr>
        </w:div>
        <w:div w:id="879512552">
          <w:marLeft w:val="0"/>
          <w:marRight w:val="0"/>
          <w:marTop w:val="0"/>
          <w:marBottom w:val="0"/>
          <w:divBdr>
            <w:top w:val="none" w:sz="0" w:space="0" w:color="auto"/>
            <w:left w:val="none" w:sz="0" w:space="0" w:color="auto"/>
            <w:bottom w:val="none" w:sz="0" w:space="0" w:color="auto"/>
            <w:right w:val="none" w:sz="0" w:space="0" w:color="auto"/>
          </w:divBdr>
        </w:div>
        <w:div w:id="886724808">
          <w:marLeft w:val="0"/>
          <w:marRight w:val="0"/>
          <w:marTop w:val="0"/>
          <w:marBottom w:val="0"/>
          <w:divBdr>
            <w:top w:val="none" w:sz="0" w:space="0" w:color="auto"/>
            <w:left w:val="none" w:sz="0" w:space="0" w:color="auto"/>
            <w:bottom w:val="none" w:sz="0" w:space="0" w:color="auto"/>
            <w:right w:val="none" w:sz="0" w:space="0" w:color="auto"/>
          </w:divBdr>
        </w:div>
        <w:div w:id="909970741">
          <w:marLeft w:val="0"/>
          <w:marRight w:val="0"/>
          <w:marTop w:val="0"/>
          <w:marBottom w:val="0"/>
          <w:divBdr>
            <w:top w:val="none" w:sz="0" w:space="0" w:color="auto"/>
            <w:left w:val="none" w:sz="0" w:space="0" w:color="auto"/>
            <w:bottom w:val="none" w:sz="0" w:space="0" w:color="auto"/>
            <w:right w:val="none" w:sz="0" w:space="0" w:color="auto"/>
          </w:divBdr>
        </w:div>
        <w:div w:id="1023436136">
          <w:marLeft w:val="0"/>
          <w:marRight w:val="0"/>
          <w:marTop w:val="0"/>
          <w:marBottom w:val="0"/>
          <w:divBdr>
            <w:top w:val="none" w:sz="0" w:space="0" w:color="auto"/>
            <w:left w:val="none" w:sz="0" w:space="0" w:color="auto"/>
            <w:bottom w:val="none" w:sz="0" w:space="0" w:color="auto"/>
            <w:right w:val="none" w:sz="0" w:space="0" w:color="auto"/>
          </w:divBdr>
        </w:div>
        <w:div w:id="1044019100">
          <w:marLeft w:val="0"/>
          <w:marRight w:val="0"/>
          <w:marTop w:val="0"/>
          <w:marBottom w:val="0"/>
          <w:divBdr>
            <w:top w:val="none" w:sz="0" w:space="0" w:color="auto"/>
            <w:left w:val="none" w:sz="0" w:space="0" w:color="auto"/>
            <w:bottom w:val="none" w:sz="0" w:space="0" w:color="auto"/>
            <w:right w:val="none" w:sz="0" w:space="0" w:color="auto"/>
          </w:divBdr>
        </w:div>
        <w:div w:id="1186096932">
          <w:marLeft w:val="0"/>
          <w:marRight w:val="0"/>
          <w:marTop w:val="0"/>
          <w:marBottom w:val="0"/>
          <w:divBdr>
            <w:top w:val="none" w:sz="0" w:space="0" w:color="auto"/>
            <w:left w:val="none" w:sz="0" w:space="0" w:color="auto"/>
            <w:bottom w:val="none" w:sz="0" w:space="0" w:color="auto"/>
            <w:right w:val="none" w:sz="0" w:space="0" w:color="auto"/>
          </w:divBdr>
        </w:div>
        <w:div w:id="1285773048">
          <w:marLeft w:val="0"/>
          <w:marRight w:val="0"/>
          <w:marTop w:val="0"/>
          <w:marBottom w:val="0"/>
          <w:divBdr>
            <w:top w:val="none" w:sz="0" w:space="0" w:color="auto"/>
            <w:left w:val="none" w:sz="0" w:space="0" w:color="auto"/>
            <w:bottom w:val="none" w:sz="0" w:space="0" w:color="auto"/>
            <w:right w:val="none" w:sz="0" w:space="0" w:color="auto"/>
          </w:divBdr>
        </w:div>
        <w:div w:id="1342590838">
          <w:marLeft w:val="0"/>
          <w:marRight w:val="0"/>
          <w:marTop w:val="0"/>
          <w:marBottom w:val="0"/>
          <w:divBdr>
            <w:top w:val="none" w:sz="0" w:space="0" w:color="auto"/>
            <w:left w:val="none" w:sz="0" w:space="0" w:color="auto"/>
            <w:bottom w:val="none" w:sz="0" w:space="0" w:color="auto"/>
            <w:right w:val="none" w:sz="0" w:space="0" w:color="auto"/>
          </w:divBdr>
        </w:div>
        <w:div w:id="1353608197">
          <w:marLeft w:val="0"/>
          <w:marRight w:val="0"/>
          <w:marTop w:val="0"/>
          <w:marBottom w:val="0"/>
          <w:divBdr>
            <w:top w:val="none" w:sz="0" w:space="0" w:color="auto"/>
            <w:left w:val="none" w:sz="0" w:space="0" w:color="auto"/>
            <w:bottom w:val="none" w:sz="0" w:space="0" w:color="auto"/>
            <w:right w:val="none" w:sz="0" w:space="0" w:color="auto"/>
          </w:divBdr>
        </w:div>
        <w:div w:id="1758404271">
          <w:marLeft w:val="0"/>
          <w:marRight w:val="0"/>
          <w:marTop w:val="0"/>
          <w:marBottom w:val="0"/>
          <w:divBdr>
            <w:top w:val="none" w:sz="0" w:space="0" w:color="auto"/>
            <w:left w:val="none" w:sz="0" w:space="0" w:color="auto"/>
            <w:bottom w:val="none" w:sz="0" w:space="0" w:color="auto"/>
            <w:right w:val="none" w:sz="0" w:space="0" w:color="auto"/>
          </w:divBdr>
        </w:div>
        <w:div w:id="1790706578">
          <w:marLeft w:val="0"/>
          <w:marRight w:val="0"/>
          <w:marTop w:val="0"/>
          <w:marBottom w:val="0"/>
          <w:divBdr>
            <w:top w:val="none" w:sz="0" w:space="0" w:color="auto"/>
            <w:left w:val="none" w:sz="0" w:space="0" w:color="auto"/>
            <w:bottom w:val="none" w:sz="0" w:space="0" w:color="auto"/>
            <w:right w:val="none" w:sz="0" w:space="0" w:color="auto"/>
          </w:divBdr>
        </w:div>
        <w:div w:id="1868523843">
          <w:marLeft w:val="0"/>
          <w:marRight w:val="0"/>
          <w:marTop w:val="0"/>
          <w:marBottom w:val="0"/>
          <w:divBdr>
            <w:top w:val="none" w:sz="0" w:space="0" w:color="auto"/>
            <w:left w:val="none" w:sz="0" w:space="0" w:color="auto"/>
            <w:bottom w:val="none" w:sz="0" w:space="0" w:color="auto"/>
            <w:right w:val="none" w:sz="0" w:space="0" w:color="auto"/>
          </w:divBdr>
        </w:div>
        <w:div w:id="1947999707">
          <w:marLeft w:val="0"/>
          <w:marRight w:val="0"/>
          <w:marTop w:val="0"/>
          <w:marBottom w:val="0"/>
          <w:divBdr>
            <w:top w:val="none" w:sz="0" w:space="0" w:color="auto"/>
            <w:left w:val="none" w:sz="0" w:space="0" w:color="auto"/>
            <w:bottom w:val="none" w:sz="0" w:space="0" w:color="auto"/>
            <w:right w:val="none" w:sz="0" w:space="0" w:color="auto"/>
          </w:divBdr>
        </w:div>
        <w:div w:id="1955868541">
          <w:marLeft w:val="0"/>
          <w:marRight w:val="0"/>
          <w:marTop w:val="0"/>
          <w:marBottom w:val="0"/>
          <w:divBdr>
            <w:top w:val="none" w:sz="0" w:space="0" w:color="auto"/>
            <w:left w:val="none" w:sz="0" w:space="0" w:color="auto"/>
            <w:bottom w:val="none" w:sz="0" w:space="0" w:color="auto"/>
            <w:right w:val="none" w:sz="0" w:space="0" w:color="auto"/>
          </w:divBdr>
        </w:div>
        <w:div w:id="2015837802">
          <w:marLeft w:val="0"/>
          <w:marRight w:val="0"/>
          <w:marTop w:val="0"/>
          <w:marBottom w:val="0"/>
          <w:divBdr>
            <w:top w:val="none" w:sz="0" w:space="0" w:color="auto"/>
            <w:left w:val="none" w:sz="0" w:space="0" w:color="auto"/>
            <w:bottom w:val="none" w:sz="0" w:space="0" w:color="auto"/>
            <w:right w:val="none" w:sz="0" w:space="0" w:color="auto"/>
          </w:divBdr>
        </w:div>
        <w:div w:id="2080125730">
          <w:marLeft w:val="0"/>
          <w:marRight w:val="0"/>
          <w:marTop w:val="0"/>
          <w:marBottom w:val="0"/>
          <w:divBdr>
            <w:top w:val="none" w:sz="0" w:space="0" w:color="auto"/>
            <w:left w:val="none" w:sz="0" w:space="0" w:color="auto"/>
            <w:bottom w:val="none" w:sz="0" w:space="0" w:color="auto"/>
            <w:right w:val="none" w:sz="0" w:space="0" w:color="auto"/>
          </w:divBdr>
        </w:div>
      </w:divsChild>
    </w:div>
    <w:div w:id="1106925092">
      <w:bodyDiv w:val="1"/>
      <w:marLeft w:val="0"/>
      <w:marRight w:val="0"/>
      <w:marTop w:val="0"/>
      <w:marBottom w:val="0"/>
      <w:divBdr>
        <w:top w:val="none" w:sz="0" w:space="0" w:color="auto"/>
        <w:left w:val="none" w:sz="0" w:space="0" w:color="auto"/>
        <w:bottom w:val="none" w:sz="0" w:space="0" w:color="auto"/>
        <w:right w:val="none" w:sz="0" w:space="0" w:color="auto"/>
      </w:divBdr>
      <w:divsChild>
        <w:div w:id="1522159245">
          <w:marLeft w:val="0"/>
          <w:marRight w:val="0"/>
          <w:marTop w:val="0"/>
          <w:marBottom w:val="0"/>
          <w:divBdr>
            <w:top w:val="none" w:sz="0" w:space="0" w:color="auto"/>
            <w:left w:val="none" w:sz="0" w:space="0" w:color="auto"/>
            <w:bottom w:val="none" w:sz="0" w:space="0" w:color="auto"/>
            <w:right w:val="none" w:sz="0" w:space="0" w:color="auto"/>
          </w:divBdr>
          <w:divsChild>
            <w:div w:id="869027998">
              <w:marLeft w:val="0"/>
              <w:marRight w:val="0"/>
              <w:marTop w:val="0"/>
              <w:marBottom w:val="270"/>
              <w:divBdr>
                <w:top w:val="none" w:sz="0" w:space="0" w:color="auto"/>
                <w:left w:val="none" w:sz="0" w:space="0" w:color="auto"/>
                <w:bottom w:val="none" w:sz="0" w:space="0" w:color="auto"/>
                <w:right w:val="none" w:sz="0" w:space="0" w:color="auto"/>
              </w:divBdr>
            </w:div>
          </w:divsChild>
        </w:div>
        <w:div w:id="430975404">
          <w:marLeft w:val="-225"/>
          <w:marRight w:val="-225"/>
          <w:marTop w:val="0"/>
          <w:marBottom w:val="0"/>
          <w:divBdr>
            <w:top w:val="none" w:sz="0" w:space="0" w:color="auto"/>
            <w:left w:val="none" w:sz="0" w:space="0" w:color="auto"/>
            <w:bottom w:val="none" w:sz="0" w:space="0" w:color="auto"/>
            <w:right w:val="none" w:sz="0" w:space="0" w:color="auto"/>
          </w:divBdr>
          <w:divsChild>
            <w:div w:id="2016420276">
              <w:marLeft w:val="0"/>
              <w:marRight w:val="0"/>
              <w:marTop w:val="0"/>
              <w:marBottom w:val="0"/>
              <w:divBdr>
                <w:top w:val="none" w:sz="0" w:space="0" w:color="auto"/>
                <w:left w:val="none" w:sz="0" w:space="0" w:color="auto"/>
                <w:bottom w:val="none" w:sz="0" w:space="0" w:color="auto"/>
                <w:right w:val="none" w:sz="0" w:space="0" w:color="auto"/>
              </w:divBdr>
              <w:divsChild>
                <w:div w:id="117451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0011387">
      <w:bodyDiv w:val="1"/>
      <w:marLeft w:val="0"/>
      <w:marRight w:val="0"/>
      <w:marTop w:val="0"/>
      <w:marBottom w:val="0"/>
      <w:divBdr>
        <w:top w:val="none" w:sz="0" w:space="0" w:color="auto"/>
        <w:left w:val="none" w:sz="0" w:space="0" w:color="auto"/>
        <w:bottom w:val="none" w:sz="0" w:space="0" w:color="auto"/>
        <w:right w:val="none" w:sz="0" w:space="0" w:color="auto"/>
      </w:divBdr>
    </w:div>
    <w:div w:id="1159344896">
      <w:bodyDiv w:val="1"/>
      <w:marLeft w:val="0"/>
      <w:marRight w:val="0"/>
      <w:marTop w:val="0"/>
      <w:marBottom w:val="0"/>
      <w:divBdr>
        <w:top w:val="none" w:sz="0" w:space="0" w:color="auto"/>
        <w:left w:val="none" w:sz="0" w:space="0" w:color="auto"/>
        <w:bottom w:val="none" w:sz="0" w:space="0" w:color="auto"/>
        <w:right w:val="none" w:sz="0" w:space="0" w:color="auto"/>
      </w:divBdr>
    </w:div>
    <w:div w:id="1161698939">
      <w:bodyDiv w:val="1"/>
      <w:marLeft w:val="0"/>
      <w:marRight w:val="0"/>
      <w:marTop w:val="0"/>
      <w:marBottom w:val="0"/>
      <w:divBdr>
        <w:top w:val="none" w:sz="0" w:space="0" w:color="auto"/>
        <w:left w:val="none" w:sz="0" w:space="0" w:color="auto"/>
        <w:bottom w:val="none" w:sz="0" w:space="0" w:color="auto"/>
        <w:right w:val="none" w:sz="0" w:space="0" w:color="auto"/>
      </w:divBdr>
    </w:div>
    <w:div w:id="1166818474">
      <w:bodyDiv w:val="1"/>
      <w:marLeft w:val="0"/>
      <w:marRight w:val="0"/>
      <w:marTop w:val="0"/>
      <w:marBottom w:val="0"/>
      <w:divBdr>
        <w:top w:val="none" w:sz="0" w:space="0" w:color="auto"/>
        <w:left w:val="none" w:sz="0" w:space="0" w:color="auto"/>
        <w:bottom w:val="none" w:sz="0" w:space="0" w:color="auto"/>
        <w:right w:val="none" w:sz="0" w:space="0" w:color="auto"/>
      </w:divBdr>
    </w:div>
    <w:div w:id="1223979954">
      <w:bodyDiv w:val="1"/>
      <w:marLeft w:val="0"/>
      <w:marRight w:val="0"/>
      <w:marTop w:val="0"/>
      <w:marBottom w:val="0"/>
      <w:divBdr>
        <w:top w:val="none" w:sz="0" w:space="0" w:color="auto"/>
        <w:left w:val="none" w:sz="0" w:space="0" w:color="auto"/>
        <w:bottom w:val="none" w:sz="0" w:space="0" w:color="auto"/>
        <w:right w:val="none" w:sz="0" w:space="0" w:color="auto"/>
      </w:divBdr>
    </w:div>
    <w:div w:id="1232541478">
      <w:bodyDiv w:val="1"/>
      <w:marLeft w:val="0"/>
      <w:marRight w:val="0"/>
      <w:marTop w:val="0"/>
      <w:marBottom w:val="0"/>
      <w:divBdr>
        <w:top w:val="none" w:sz="0" w:space="0" w:color="auto"/>
        <w:left w:val="none" w:sz="0" w:space="0" w:color="auto"/>
        <w:bottom w:val="none" w:sz="0" w:space="0" w:color="auto"/>
        <w:right w:val="none" w:sz="0" w:space="0" w:color="auto"/>
      </w:divBdr>
    </w:div>
    <w:div w:id="1278292118">
      <w:bodyDiv w:val="1"/>
      <w:marLeft w:val="0"/>
      <w:marRight w:val="0"/>
      <w:marTop w:val="0"/>
      <w:marBottom w:val="0"/>
      <w:divBdr>
        <w:top w:val="none" w:sz="0" w:space="0" w:color="auto"/>
        <w:left w:val="none" w:sz="0" w:space="0" w:color="auto"/>
        <w:bottom w:val="none" w:sz="0" w:space="0" w:color="auto"/>
        <w:right w:val="none" w:sz="0" w:space="0" w:color="auto"/>
      </w:divBdr>
    </w:div>
    <w:div w:id="1280137480">
      <w:bodyDiv w:val="1"/>
      <w:marLeft w:val="0"/>
      <w:marRight w:val="0"/>
      <w:marTop w:val="0"/>
      <w:marBottom w:val="0"/>
      <w:divBdr>
        <w:top w:val="none" w:sz="0" w:space="0" w:color="auto"/>
        <w:left w:val="none" w:sz="0" w:space="0" w:color="auto"/>
        <w:bottom w:val="none" w:sz="0" w:space="0" w:color="auto"/>
        <w:right w:val="none" w:sz="0" w:space="0" w:color="auto"/>
      </w:divBdr>
    </w:div>
    <w:div w:id="1332222739">
      <w:bodyDiv w:val="1"/>
      <w:marLeft w:val="0"/>
      <w:marRight w:val="0"/>
      <w:marTop w:val="0"/>
      <w:marBottom w:val="0"/>
      <w:divBdr>
        <w:top w:val="none" w:sz="0" w:space="0" w:color="auto"/>
        <w:left w:val="none" w:sz="0" w:space="0" w:color="auto"/>
        <w:bottom w:val="none" w:sz="0" w:space="0" w:color="auto"/>
        <w:right w:val="none" w:sz="0" w:space="0" w:color="auto"/>
      </w:divBdr>
    </w:div>
    <w:div w:id="1337463062">
      <w:bodyDiv w:val="1"/>
      <w:marLeft w:val="0"/>
      <w:marRight w:val="0"/>
      <w:marTop w:val="0"/>
      <w:marBottom w:val="0"/>
      <w:divBdr>
        <w:top w:val="none" w:sz="0" w:space="0" w:color="auto"/>
        <w:left w:val="none" w:sz="0" w:space="0" w:color="auto"/>
        <w:bottom w:val="none" w:sz="0" w:space="0" w:color="auto"/>
        <w:right w:val="none" w:sz="0" w:space="0" w:color="auto"/>
      </w:divBdr>
    </w:div>
    <w:div w:id="1353604883">
      <w:bodyDiv w:val="1"/>
      <w:marLeft w:val="0"/>
      <w:marRight w:val="0"/>
      <w:marTop w:val="0"/>
      <w:marBottom w:val="0"/>
      <w:divBdr>
        <w:top w:val="none" w:sz="0" w:space="0" w:color="auto"/>
        <w:left w:val="none" w:sz="0" w:space="0" w:color="auto"/>
        <w:bottom w:val="none" w:sz="0" w:space="0" w:color="auto"/>
        <w:right w:val="none" w:sz="0" w:space="0" w:color="auto"/>
      </w:divBdr>
    </w:div>
    <w:div w:id="1375344893">
      <w:bodyDiv w:val="1"/>
      <w:marLeft w:val="0"/>
      <w:marRight w:val="0"/>
      <w:marTop w:val="0"/>
      <w:marBottom w:val="0"/>
      <w:divBdr>
        <w:top w:val="none" w:sz="0" w:space="0" w:color="auto"/>
        <w:left w:val="none" w:sz="0" w:space="0" w:color="auto"/>
        <w:bottom w:val="none" w:sz="0" w:space="0" w:color="auto"/>
        <w:right w:val="none" w:sz="0" w:space="0" w:color="auto"/>
      </w:divBdr>
    </w:div>
    <w:div w:id="1384212653">
      <w:bodyDiv w:val="1"/>
      <w:marLeft w:val="0"/>
      <w:marRight w:val="0"/>
      <w:marTop w:val="0"/>
      <w:marBottom w:val="0"/>
      <w:divBdr>
        <w:top w:val="none" w:sz="0" w:space="0" w:color="auto"/>
        <w:left w:val="none" w:sz="0" w:space="0" w:color="auto"/>
        <w:bottom w:val="none" w:sz="0" w:space="0" w:color="auto"/>
        <w:right w:val="none" w:sz="0" w:space="0" w:color="auto"/>
      </w:divBdr>
    </w:div>
    <w:div w:id="1384794215">
      <w:bodyDiv w:val="1"/>
      <w:marLeft w:val="0"/>
      <w:marRight w:val="0"/>
      <w:marTop w:val="0"/>
      <w:marBottom w:val="0"/>
      <w:divBdr>
        <w:top w:val="none" w:sz="0" w:space="0" w:color="auto"/>
        <w:left w:val="none" w:sz="0" w:space="0" w:color="auto"/>
        <w:bottom w:val="none" w:sz="0" w:space="0" w:color="auto"/>
        <w:right w:val="none" w:sz="0" w:space="0" w:color="auto"/>
      </w:divBdr>
    </w:div>
    <w:div w:id="1401173113">
      <w:bodyDiv w:val="1"/>
      <w:marLeft w:val="0"/>
      <w:marRight w:val="0"/>
      <w:marTop w:val="0"/>
      <w:marBottom w:val="0"/>
      <w:divBdr>
        <w:top w:val="none" w:sz="0" w:space="0" w:color="auto"/>
        <w:left w:val="none" w:sz="0" w:space="0" w:color="auto"/>
        <w:bottom w:val="none" w:sz="0" w:space="0" w:color="auto"/>
        <w:right w:val="none" w:sz="0" w:space="0" w:color="auto"/>
      </w:divBdr>
    </w:div>
    <w:div w:id="1412311082">
      <w:bodyDiv w:val="1"/>
      <w:marLeft w:val="0"/>
      <w:marRight w:val="0"/>
      <w:marTop w:val="0"/>
      <w:marBottom w:val="0"/>
      <w:divBdr>
        <w:top w:val="none" w:sz="0" w:space="0" w:color="auto"/>
        <w:left w:val="none" w:sz="0" w:space="0" w:color="auto"/>
        <w:bottom w:val="none" w:sz="0" w:space="0" w:color="auto"/>
        <w:right w:val="none" w:sz="0" w:space="0" w:color="auto"/>
      </w:divBdr>
    </w:div>
    <w:div w:id="1449470834">
      <w:bodyDiv w:val="1"/>
      <w:marLeft w:val="0"/>
      <w:marRight w:val="0"/>
      <w:marTop w:val="0"/>
      <w:marBottom w:val="0"/>
      <w:divBdr>
        <w:top w:val="none" w:sz="0" w:space="0" w:color="auto"/>
        <w:left w:val="none" w:sz="0" w:space="0" w:color="auto"/>
        <w:bottom w:val="none" w:sz="0" w:space="0" w:color="auto"/>
        <w:right w:val="none" w:sz="0" w:space="0" w:color="auto"/>
      </w:divBdr>
    </w:div>
    <w:div w:id="1458137840">
      <w:bodyDiv w:val="1"/>
      <w:marLeft w:val="0"/>
      <w:marRight w:val="0"/>
      <w:marTop w:val="0"/>
      <w:marBottom w:val="0"/>
      <w:divBdr>
        <w:top w:val="none" w:sz="0" w:space="0" w:color="auto"/>
        <w:left w:val="none" w:sz="0" w:space="0" w:color="auto"/>
        <w:bottom w:val="none" w:sz="0" w:space="0" w:color="auto"/>
        <w:right w:val="none" w:sz="0" w:space="0" w:color="auto"/>
      </w:divBdr>
    </w:div>
    <w:div w:id="1477451909">
      <w:bodyDiv w:val="1"/>
      <w:marLeft w:val="0"/>
      <w:marRight w:val="0"/>
      <w:marTop w:val="0"/>
      <w:marBottom w:val="0"/>
      <w:divBdr>
        <w:top w:val="none" w:sz="0" w:space="0" w:color="auto"/>
        <w:left w:val="none" w:sz="0" w:space="0" w:color="auto"/>
        <w:bottom w:val="none" w:sz="0" w:space="0" w:color="auto"/>
        <w:right w:val="none" w:sz="0" w:space="0" w:color="auto"/>
      </w:divBdr>
    </w:div>
    <w:div w:id="1477524082">
      <w:bodyDiv w:val="1"/>
      <w:marLeft w:val="0"/>
      <w:marRight w:val="0"/>
      <w:marTop w:val="0"/>
      <w:marBottom w:val="0"/>
      <w:divBdr>
        <w:top w:val="none" w:sz="0" w:space="0" w:color="auto"/>
        <w:left w:val="none" w:sz="0" w:space="0" w:color="auto"/>
        <w:bottom w:val="none" w:sz="0" w:space="0" w:color="auto"/>
        <w:right w:val="none" w:sz="0" w:space="0" w:color="auto"/>
      </w:divBdr>
    </w:div>
    <w:div w:id="1517428429">
      <w:bodyDiv w:val="1"/>
      <w:marLeft w:val="0"/>
      <w:marRight w:val="0"/>
      <w:marTop w:val="0"/>
      <w:marBottom w:val="0"/>
      <w:divBdr>
        <w:top w:val="none" w:sz="0" w:space="0" w:color="auto"/>
        <w:left w:val="none" w:sz="0" w:space="0" w:color="auto"/>
        <w:bottom w:val="none" w:sz="0" w:space="0" w:color="auto"/>
        <w:right w:val="none" w:sz="0" w:space="0" w:color="auto"/>
      </w:divBdr>
    </w:div>
    <w:div w:id="1545631321">
      <w:bodyDiv w:val="1"/>
      <w:marLeft w:val="0"/>
      <w:marRight w:val="0"/>
      <w:marTop w:val="0"/>
      <w:marBottom w:val="0"/>
      <w:divBdr>
        <w:top w:val="none" w:sz="0" w:space="0" w:color="auto"/>
        <w:left w:val="none" w:sz="0" w:space="0" w:color="auto"/>
        <w:bottom w:val="none" w:sz="0" w:space="0" w:color="auto"/>
        <w:right w:val="none" w:sz="0" w:space="0" w:color="auto"/>
      </w:divBdr>
    </w:div>
    <w:div w:id="1636791489">
      <w:bodyDiv w:val="1"/>
      <w:marLeft w:val="0"/>
      <w:marRight w:val="0"/>
      <w:marTop w:val="0"/>
      <w:marBottom w:val="0"/>
      <w:divBdr>
        <w:top w:val="none" w:sz="0" w:space="0" w:color="auto"/>
        <w:left w:val="none" w:sz="0" w:space="0" w:color="auto"/>
        <w:bottom w:val="none" w:sz="0" w:space="0" w:color="auto"/>
        <w:right w:val="none" w:sz="0" w:space="0" w:color="auto"/>
      </w:divBdr>
    </w:div>
    <w:div w:id="1639453907">
      <w:bodyDiv w:val="1"/>
      <w:marLeft w:val="0"/>
      <w:marRight w:val="0"/>
      <w:marTop w:val="0"/>
      <w:marBottom w:val="0"/>
      <w:divBdr>
        <w:top w:val="none" w:sz="0" w:space="0" w:color="auto"/>
        <w:left w:val="none" w:sz="0" w:space="0" w:color="auto"/>
        <w:bottom w:val="none" w:sz="0" w:space="0" w:color="auto"/>
        <w:right w:val="none" w:sz="0" w:space="0" w:color="auto"/>
      </w:divBdr>
    </w:div>
    <w:div w:id="1666545366">
      <w:bodyDiv w:val="1"/>
      <w:marLeft w:val="0"/>
      <w:marRight w:val="0"/>
      <w:marTop w:val="0"/>
      <w:marBottom w:val="0"/>
      <w:divBdr>
        <w:top w:val="none" w:sz="0" w:space="0" w:color="auto"/>
        <w:left w:val="none" w:sz="0" w:space="0" w:color="auto"/>
        <w:bottom w:val="none" w:sz="0" w:space="0" w:color="auto"/>
        <w:right w:val="none" w:sz="0" w:space="0" w:color="auto"/>
      </w:divBdr>
    </w:div>
    <w:div w:id="1729961137">
      <w:bodyDiv w:val="1"/>
      <w:marLeft w:val="0"/>
      <w:marRight w:val="0"/>
      <w:marTop w:val="0"/>
      <w:marBottom w:val="0"/>
      <w:divBdr>
        <w:top w:val="none" w:sz="0" w:space="0" w:color="auto"/>
        <w:left w:val="none" w:sz="0" w:space="0" w:color="auto"/>
        <w:bottom w:val="none" w:sz="0" w:space="0" w:color="auto"/>
        <w:right w:val="none" w:sz="0" w:space="0" w:color="auto"/>
      </w:divBdr>
    </w:div>
    <w:div w:id="1778138896">
      <w:bodyDiv w:val="1"/>
      <w:marLeft w:val="0"/>
      <w:marRight w:val="0"/>
      <w:marTop w:val="0"/>
      <w:marBottom w:val="0"/>
      <w:divBdr>
        <w:top w:val="none" w:sz="0" w:space="0" w:color="auto"/>
        <w:left w:val="none" w:sz="0" w:space="0" w:color="auto"/>
        <w:bottom w:val="none" w:sz="0" w:space="0" w:color="auto"/>
        <w:right w:val="none" w:sz="0" w:space="0" w:color="auto"/>
      </w:divBdr>
    </w:div>
    <w:div w:id="1791314486">
      <w:bodyDiv w:val="1"/>
      <w:marLeft w:val="0"/>
      <w:marRight w:val="0"/>
      <w:marTop w:val="0"/>
      <w:marBottom w:val="0"/>
      <w:divBdr>
        <w:top w:val="none" w:sz="0" w:space="0" w:color="auto"/>
        <w:left w:val="none" w:sz="0" w:space="0" w:color="auto"/>
        <w:bottom w:val="none" w:sz="0" w:space="0" w:color="auto"/>
        <w:right w:val="none" w:sz="0" w:space="0" w:color="auto"/>
      </w:divBdr>
    </w:div>
    <w:div w:id="1818842937">
      <w:bodyDiv w:val="1"/>
      <w:marLeft w:val="0"/>
      <w:marRight w:val="0"/>
      <w:marTop w:val="0"/>
      <w:marBottom w:val="0"/>
      <w:divBdr>
        <w:top w:val="none" w:sz="0" w:space="0" w:color="auto"/>
        <w:left w:val="none" w:sz="0" w:space="0" w:color="auto"/>
        <w:bottom w:val="none" w:sz="0" w:space="0" w:color="auto"/>
        <w:right w:val="none" w:sz="0" w:space="0" w:color="auto"/>
      </w:divBdr>
    </w:div>
    <w:div w:id="1856730312">
      <w:bodyDiv w:val="1"/>
      <w:marLeft w:val="0"/>
      <w:marRight w:val="0"/>
      <w:marTop w:val="0"/>
      <w:marBottom w:val="0"/>
      <w:divBdr>
        <w:top w:val="none" w:sz="0" w:space="0" w:color="auto"/>
        <w:left w:val="none" w:sz="0" w:space="0" w:color="auto"/>
        <w:bottom w:val="none" w:sz="0" w:space="0" w:color="auto"/>
        <w:right w:val="none" w:sz="0" w:space="0" w:color="auto"/>
      </w:divBdr>
    </w:div>
    <w:div w:id="1869759471">
      <w:bodyDiv w:val="1"/>
      <w:marLeft w:val="0"/>
      <w:marRight w:val="0"/>
      <w:marTop w:val="0"/>
      <w:marBottom w:val="0"/>
      <w:divBdr>
        <w:top w:val="none" w:sz="0" w:space="0" w:color="auto"/>
        <w:left w:val="none" w:sz="0" w:space="0" w:color="auto"/>
        <w:bottom w:val="none" w:sz="0" w:space="0" w:color="auto"/>
        <w:right w:val="none" w:sz="0" w:space="0" w:color="auto"/>
      </w:divBdr>
    </w:div>
    <w:div w:id="1888371222">
      <w:bodyDiv w:val="1"/>
      <w:marLeft w:val="0"/>
      <w:marRight w:val="0"/>
      <w:marTop w:val="0"/>
      <w:marBottom w:val="0"/>
      <w:divBdr>
        <w:top w:val="none" w:sz="0" w:space="0" w:color="auto"/>
        <w:left w:val="none" w:sz="0" w:space="0" w:color="auto"/>
        <w:bottom w:val="none" w:sz="0" w:space="0" w:color="auto"/>
        <w:right w:val="none" w:sz="0" w:space="0" w:color="auto"/>
      </w:divBdr>
    </w:div>
    <w:div w:id="1908147441">
      <w:bodyDiv w:val="1"/>
      <w:marLeft w:val="0"/>
      <w:marRight w:val="0"/>
      <w:marTop w:val="0"/>
      <w:marBottom w:val="0"/>
      <w:divBdr>
        <w:top w:val="none" w:sz="0" w:space="0" w:color="auto"/>
        <w:left w:val="none" w:sz="0" w:space="0" w:color="auto"/>
        <w:bottom w:val="none" w:sz="0" w:space="0" w:color="auto"/>
        <w:right w:val="none" w:sz="0" w:space="0" w:color="auto"/>
      </w:divBdr>
    </w:div>
    <w:div w:id="1944068332">
      <w:bodyDiv w:val="1"/>
      <w:marLeft w:val="0"/>
      <w:marRight w:val="0"/>
      <w:marTop w:val="0"/>
      <w:marBottom w:val="0"/>
      <w:divBdr>
        <w:top w:val="none" w:sz="0" w:space="0" w:color="auto"/>
        <w:left w:val="none" w:sz="0" w:space="0" w:color="auto"/>
        <w:bottom w:val="none" w:sz="0" w:space="0" w:color="auto"/>
        <w:right w:val="none" w:sz="0" w:space="0" w:color="auto"/>
      </w:divBdr>
    </w:div>
    <w:div w:id="1949507904">
      <w:bodyDiv w:val="1"/>
      <w:marLeft w:val="0"/>
      <w:marRight w:val="0"/>
      <w:marTop w:val="0"/>
      <w:marBottom w:val="0"/>
      <w:divBdr>
        <w:top w:val="none" w:sz="0" w:space="0" w:color="auto"/>
        <w:left w:val="none" w:sz="0" w:space="0" w:color="auto"/>
        <w:bottom w:val="none" w:sz="0" w:space="0" w:color="auto"/>
        <w:right w:val="none" w:sz="0" w:space="0" w:color="auto"/>
      </w:divBdr>
    </w:div>
    <w:div w:id="1959019193">
      <w:bodyDiv w:val="1"/>
      <w:marLeft w:val="0"/>
      <w:marRight w:val="0"/>
      <w:marTop w:val="0"/>
      <w:marBottom w:val="0"/>
      <w:divBdr>
        <w:top w:val="none" w:sz="0" w:space="0" w:color="auto"/>
        <w:left w:val="none" w:sz="0" w:space="0" w:color="auto"/>
        <w:bottom w:val="none" w:sz="0" w:space="0" w:color="auto"/>
        <w:right w:val="none" w:sz="0" w:space="0" w:color="auto"/>
      </w:divBdr>
    </w:div>
    <w:div w:id="1962153826">
      <w:bodyDiv w:val="1"/>
      <w:marLeft w:val="0"/>
      <w:marRight w:val="0"/>
      <w:marTop w:val="0"/>
      <w:marBottom w:val="0"/>
      <w:divBdr>
        <w:top w:val="none" w:sz="0" w:space="0" w:color="auto"/>
        <w:left w:val="none" w:sz="0" w:space="0" w:color="auto"/>
        <w:bottom w:val="none" w:sz="0" w:space="0" w:color="auto"/>
        <w:right w:val="none" w:sz="0" w:space="0" w:color="auto"/>
      </w:divBdr>
    </w:div>
    <w:div w:id="1968773337">
      <w:bodyDiv w:val="1"/>
      <w:marLeft w:val="0"/>
      <w:marRight w:val="0"/>
      <w:marTop w:val="0"/>
      <w:marBottom w:val="0"/>
      <w:divBdr>
        <w:top w:val="none" w:sz="0" w:space="0" w:color="auto"/>
        <w:left w:val="none" w:sz="0" w:space="0" w:color="auto"/>
        <w:bottom w:val="none" w:sz="0" w:space="0" w:color="auto"/>
        <w:right w:val="none" w:sz="0" w:space="0" w:color="auto"/>
      </w:divBdr>
      <w:divsChild>
        <w:div w:id="1506703938">
          <w:marLeft w:val="0"/>
          <w:marRight w:val="0"/>
          <w:marTop w:val="0"/>
          <w:marBottom w:val="0"/>
          <w:divBdr>
            <w:top w:val="none" w:sz="0" w:space="0" w:color="auto"/>
            <w:left w:val="none" w:sz="0" w:space="0" w:color="auto"/>
            <w:bottom w:val="none" w:sz="0" w:space="0" w:color="auto"/>
            <w:right w:val="none" w:sz="0" w:space="0" w:color="auto"/>
          </w:divBdr>
        </w:div>
      </w:divsChild>
    </w:div>
    <w:div w:id="2000573114">
      <w:bodyDiv w:val="1"/>
      <w:marLeft w:val="0"/>
      <w:marRight w:val="0"/>
      <w:marTop w:val="0"/>
      <w:marBottom w:val="0"/>
      <w:divBdr>
        <w:top w:val="none" w:sz="0" w:space="0" w:color="auto"/>
        <w:left w:val="none" w:sz="0" w:space="0" w:color="auto"/>
        <w:bottom w:val="none" w:sz="0" w:space="0" w:color="auto"/>
        <w:right w:val="none" w:sz="0" w:space="0" w:color="auto"/>
      </w:divBdr>
    </w:div>
    <w:div w:id="2024046393">
      <w:bodyDiv w:val="1"/>
      <w:marLeft w:val="0"/>
      <w:marRight w:val="0"/>
      <w:marTop w:val="0"/>
      <w:marBottom w:val="0"/>
      <w:divBdr>
        <w:top w:val="none" w:sz="0" w:space="0" w:color="auto"/>
        <w:left w:val="none" w:sz="0" w:space="0" w:color="auto"/>
        <w:bottom w:val="none" w:sz="0" w:space="0" w:color="auto"/>
        <w:right w:val="none" w:sz="0" w:space="0" w:color="auto"/>
      </w:divBdr>
    </w:div>
    <w:div w:id="2075202285">
      <w:bodyDiv w:val="1"/>
      <w:marLeft w:val="0"/>
      <w:marRight w:val="0"/>
      <w:marTop w:val="0"/>
      <w:marBottom w:val="0"/>
      <w:divBdr>
        <w:top w:val="none" w:sz="0" w:space="0" w:color="auto"/>
        <w:left w:val="none" w:sz="0" w:space="0" w:color="auto"/>
        <w:bottom w:val="none" w:sz="0" w:space="0" w:color="auto"/>
        <w:right w:val="none" w:sz="0" w:space="0" w:color="auto"/>
      </w:divBdr>
    </w:div>
    <w:div w:id="2080665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ofour54.com/en/media-centre/press-releases/twofour54-marks-10-years-of-building-a-thriving-and-sustainable-media-industry-in-abu-dhabi/" TargetMode="External"/><Relationship Id="rId3" Type="http://schemas.openxmlformats.org/officeDocument/2006/relationships/settings" Target="settings.xml"/><Relationship Id="rId7" Type="http://schemas.openxmlformats.org/officeDocument/2006/relationships/hyperlink" Target="https://www.middleeasteye.net/discover/jinn-review-netflix-middle-east-salma-malh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pblog.com/2019/05/mip-tv-2019-drama-starting-local-going-global-wrap/" TargetMode="External"/><Relationship Id="rId5" Type="http://schemas.openxmlformats.org/officeDocument/2006/relationships/hyperlink" Target="https://www.miptv.com/conferences-events/drama-buyers-summ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825</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Boutique Editions Ltd</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weekend weather</cp:lastModifiedBy>
  <cp:revision>85</cp:revision>
  <dcterms:created xsi:type="dcterms:W3CDTF">2019-01-10T22:07:00Z</dcterms:created>
  <dcterms:modified xsi:type="dcterms:W3CDTF">2020-02-10T17:19:00Z</dcterms:modified>
</cp:coreProperties>
</file>